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863DD" w14:textId="26AD0918" w:rsidR="00D87B7C" w:rsidRDefault="00192AB7" w:rsidP="00503A34">
      <w:pPr>
        <w:pStyle w:val="Ttulo"/>
        <w:pBdr>
          <w:bottom w:val="single" w:sz="8" w:space="9" w:color="4F81BD" w:themeColor="accent1"/>
        </w:pBdr>
      </w:pPr>
      <w:r w:rsidRPr="002129FA">
        <w:rPr>
          <w:color w:val="004846"/>
        </w:rPr>
        <w:t xml:space="preserve">Egipto </w:t>
      </w:r>
      <w:r w:rsidR="004935DE">
        <w:rPr>
          <w:color w:val="004846"/>
        </w:rPr>
        <w:t>AL COMPLETO</w:t>
      </w:r>
      <w:r w:rsidR="00905663">
        <w:br/>
      </w:r>
      <w:r w:rsidR="003F6B51" w:rsidRPr="004935DE">
        <w:rPr>
          <w:color w:val="008080"/>
          <w:sz w:val="32"/>
          <w:szCs w:val="32"/>
        </w:rPr>
        <w:t>4 NOCHES CRUCERO POR EL NILO / 4 NOCHES EL CAIRO</w:t>
      </w:r>
    </w:p>
    <w:p w14:paraId="514733FC" w14:textId="454FE4D8" w:rsidR="00503A34" w:rsidRDefault="00503A34" w:rsidP="00192AB7">
      <w:pPr>
        <w:tabs>
          <w:tab w:val="left" w:pos="1134"/>
        </w:tabs>
        <w:rPr>
          <w:rFonts w:asciiTheme="minorHAnsi" w:hAnsiTheme="minorHAnsi" w:cstheme="minorHAnsi"/>
          <w:b/>
          <w:bCs/>
          <w:szCs w:val="22"/>
          <w:lang w:val="es-ES"/>
        </w:rPr>
      </w:pPr>
    </w:p>
    <w:p w14:paraId="250B1D3E" w14:textId="2BE1ABBD" w:rsidR="003F6B51" w:rsidRPr="004935DE" w:rsidRDefault="003F6B51" w:rsidP="00C93069">
      <w:pPr>
        <w:tabs>
          <w:tab w:val="left" w:pos="1134"/>
        </w:tabs>
        <w:jc w:val="center"/>
        <w:rPr>
          <w:rFonts w:ascii="Century Gothic" w:hAnsi="Century Gothic" w:cstheme="minorHAnsi"/>
          <w:b/>
          <w:bCs/>
          <w:color w:val="008080"/>
          <w:sz w:val="24"/>
          <w:lang w:val="es-ES"/>
        </w:rPr>
      </w:pPr>
      <w:r w:rsidRPr="004935DE">
        <w:rPr>
          <w:rFonts w:ascii="Century Gothic" w:hAnsi="Century Gothic" w:cstheme="minorHAnsi"/>
          <w:b/>
          <w:bCs/>
          <w:color w:val="008080"/>
          <w:sz w:val="24"/>
          <w:lang w:val="es-ES"/>
        </w:rPr>
        <w:t>C</w:t>
      </w:r>
      <w:r w:rsidR="00C93069" w:rsidRPr="004935DE">
        <w:rPr>
          <w:rFonts w:ascii="Century Gothic" w:hAnsi="Century Gothic" w:cstheme="minorHAnsi"/>
          <w:b/>
          <w:bCs/>
          <w:color w:val="008080"/>
          <w:sz w:val="24"/>
          <w:lang w:val="es-ES"/>
        </w:rPr>
        <w:t>iudades</w:t>
      </w:r>
      <w:r w:rsidRPr="004935DE">
        <w:rPr>
          <w:rFonts w:ascii="Century Gothic" w:hAnsi="Century Gothic" w:cstheme="minorHAnsi"/>
          <w:b/>
          <w:bCs/>
          <w:color w:val="008080"/>
          <w:sz w:val="24"/>
          <w:lang w:val="es-ES"/>
        </w:rPr>
        <w:t xml:space="preserve">: </w:t>
      </w:r>
      <w:r w:rsidR="00C93069" w:rsidRPr="004935DE">
        <w:rPr>
          <w:rFonts w:ascii="Century Gothic" w:hAnsi="Century Gothic" w:cstheme="minorHAnsi"/>
          <w:b/>
          <w:bCs/>
          <w:color w:val="008080"/>
          <w:sz w:val="24"/>
          <w:lang w:val="es-ES"/>
        </w:rPr>
        <w:t xml:space="preserve">Luxor – </w:t>
      </w:r>
      <w:proofErr w:type="spellStart"/>
      <w:r w:rsidR="00C93069" w:rsidRPr="004935DE">
        <w:rPr>
          <w:rFonts w:ascii="Century Gothic" w:hAnsi="Century Gothic" w:cstheme="minorHAnsi"/>
          <w:b/>
          <w:bCs/>
          <w:color w:val="008080"/>
          <w:sz w:val="24"/>
          <w:lang w:val="es-ES"/>
        </w:rPr>
        <w:t>Edfu</w:t>
      </w:r>
      <w:proofErr w:type="spellEnd"/>
      <w:r w:rsidR="00C93069" w:rsidRPr="004935DE">
        <w:rPr>
          <w:rFonts w:ascii="Century Gothic" w:hAnsi="Century Gothic" w:cstheme="minorHAnsi"/>
          <w:b/>
          <w:bCs/>
          <w:color w:val="008080"/>
          <w:sz w:val="24"/>
          <w:lang w:val="es-ES"/>
        </w:rPr>
        <w:t xml:space="preserve"> – </w:t>
      </w:r>
      <w:proofErr w:type="spellStart"/>
      <w:r w:rsidR="00C93069" w:rsidRPr="004935DE">
        <w:rPr>
          <w:rFonts w:ascii="Century Gothic" w:hAnsi="Century Gothic" w:cstheme="minorHAnsi"/>
          <w:b/>
          <w:bCs/>
          <w:color w:val="008080"/>
          <w:sz w:val="24"/>
          <w:lang w:val="es-ES"/>
        </w:rPr>
        <w:t>Kom</w:t>
      </w:r>
      <w:proofErr w:type="spellEnd"/>
      <w:r w:rsidR="00C93069" w:rsidRPr="004935DE">
        <w:rPr>
          <w:rFonts w:ascii="Century Gothic" w:hAnsi="Century Gothic" w:cstheme="minorHAnsi"/>
          <w:b/>
          <w:bCs/>
          <w:color w:val="008080"/>
          <w:sz w:val="24"/>
          <w:lang w:val="es-ES"/>
        </w:rPr>
        <w:t xml:space="preserve"> </w:t>
      </w:r>
      <w:proofErr w:type="spellStart"/>
      <w:r w:rsidR="00C93069" w:rsidRPr="004935DE">
        <w:rPr>
          <w:rFonts w:ascii="Century Gothic" w:hAnsi="Century Gothic" w:cstheme="minorHAnsi"/>
          <w:b/>
          <w:bCs/>
          <w:color w:val="008080"/>
          <w:sz w:val="24"/>
          <w:lang w:val="es-ES"/>
        </w:rPr>
        <w:t>Ombo</w:t>
      </w:r>
      <w:proofErr w:type="spellEnd"/>
      <w:r w:rsidR="00C93069" w:rsidRPr="004935DE">
        <w:rPr>
          <w:rFonts w:ascii="Century Gothic" w:hAnsi="Century Gothic" w:cstheme="minorHAnsi"/>
          <w:b/>
          <w:bCs/>
          <w:color w:val="008080"/>
          <w:sz w:val="24"/>
          <w:lang w:val="es-ES"/>
        </w:rPr>
        <w:t xml:space="preserve"> – Aswan – El Cairo</w:t>
      </w:r>
    </w:p>
    <w:p w14:paraId="697C790F" w14:textId="77777777" w:rsidR="003F6B51" w:rsidRDefault="003F6B51" w:rsidP="00192AB7">
      <w:pPr>
        <w:tabs>
          <w:tab w:val="left" w:pos="1134"/>
        </w:tabs>
        <w:rPr>
          <w:rFonts w:asciiTheme="minorHAnsi" w:hAnsiTheme="minorHAnsi" w:cstheme="minorHAnsi"/>
          <w:b/>
          <w:bCs/>
          <w:szCs w:val="22"/>
          <w:lang w:val="es-ES"/>
        </w:rPr>
      </w:pPr>
    </w:p>
    <w:p w14:paraId="08A4BFC2" w14:textId="1E866401" w:rsidR="00503A34" w:rsidRPr="004935DE" w:rsidRDefault="00503A34" w:rsidP="00503A34">
      <w:pPr>
        <w:tabs>
          <w:tab w:val="left" w:pos="426"/>
        </w:tabs>
        <w:spacing w:after="0" w:line="240" w:lineRule="auto"/>
        <w:ind w:left="426" w:hanging="284"/>
        <w:rPr>
          <w:rFonts w:ascii="Century Gothic" w:hAnsi="Century Gothic"/>
          <w:b/>
          <w:bCs/>
          <w:color w:val="008080"/>
          <w:sz w:val="28"/>
          <w:szCs w:val="28"/>
          <w:lang w:val="es-ES"/>
        </w:rPr>
      </w:pPr>
      <w:r w:rsidRPr="004935DE">
        <w:rPr>
          <w:rFonts w:ascii="Century Gothic" w:hAnsi="Century Gothic"/>
          <w:b/>
          <w:bCs/>
          <w:color w:val="008080"/>
          <w:sz w:val="28"/>
          <w:szCs w:val="28"/>
          <w:lang w:val="es-ES"/>
        </w:rPr>
        <w:t>I</w:t>
      </w:r>
      <w:r w:rsidR="00636DE3" w:rsidRPr="004935DE">
        <w:rPr>
          <w:rFonts w:ascii="Century Gothic" w:hAnsi="Century Gothic"/>
          <w:b/>
          <w:bCs/>
          <w:color w:val="008080"/>
          <w:sz w:val="28"/>
          <w:szCs w:val="28"/>
          <w:lang w:val="es-ES"/>
        </w:rPr>
        <w:t>NCLUYE</w:t>
      </w:r>
    </w:p>
    <w:p w14:paraId="0A5072E7" w14:textId="77777777" w:rsidR="00636DE3" w:rsidRPr="00503A34" w:rsidRDefault="00636DE3" w:rsidP="00503A34">
      <w:pPr>
        <w:tabs>
          <w:tab w:val="left" w:pos="426"/>
        </w:tabs>
        <w:spacing w:after="0" w:line="240" w:lineRule="auto"/>
        <w:ind w:left="426" w:hanging="284"/>
        <w:rPr>
          <w:rFonts w:ascii="Century Gothic" w:hAnsi="Century Gothic"/>
          <w:b/>
          <w:bCs/>
          <w:sz w:val="24"/>
          <w:lang w:val="es-ES"/>
        </w:rPr>
      </w:pPr>
    </w:p>
    <w:p w14:paraId="335D2EDF" w14:textId="307FC6FE" w:rsidR="00503A34" w:rsidRPr="00503A34" w:rsidRDefault="00503A34" w:rsidP="00636DE3">
      <w:pPr>
        <w:pStyle w:val="Prrafodelista"/>
        <w:numPr>
          <w:ilvl w:val="0"/>
          <w:numId w:val="28"/>
        </w:numPr>
        <w:tabs>
          <w:tab w:val="left" w:pos="426"/>
        </w:tabs>
        <w:spacing w:after="0" w:line="276" w:lineRule="auto"/>
        <w:rPr>
          <w:rFonts w:ascii="Century Gothic" w:hAnsi="Century Gothic"/>
          <w:sz w:val="24"/>
          <w:szCs w:val="24"/>
          <w:lang w:val="es-ES"/>
        </w:rPr>
      </w:pPr>
      <w:r w:rsidRPr="00503A34">
        <w:rPr>
          <w:rFonts w:ascii="Century Gothic" w:hAnsi="Century Gothic"/>
          <w:sz w:val="24"/>
          <w:szCs w:val="24"/>
          <w:lang w:val="es-ES"/>
        </w:rPr>
        <w:t>0</w:t>
      </w:r>
      <w:r w:rsidR="003F6B51">
        <w:rPr>
          <w:rFonts w:ascii="Century Gothic" w:hAnsi="Century Gothic"/>
          <w:sz w:val="24"/>
          <w:szCs w:val="24"/>
          <w:lang w:val="es-ES"/>
        </w:rPr>
        <w:t>4</w:t>
      </w:r>
      <w:r w:rsidRPr="00503A34">
        <w:rPr>
          <w:rFonts w:ascii="Century Gothic" w:hAnsi="Century Gothic"/>
          <w:sz w:val="24"/>
          <w:szCs w:val="24"/>
          <w:lang w:val="es-ES"/>
        </w:rPr>
        <w:t xml:space="preserve"> noches de alojamiento en El Cairo con desayuno</w:t>
      </w:r>
    </w:p>
    <w:p w14:paraId="18DC0019" w14:textId="7E033B6D" w:rsidR="00503A34" w:rsidRDefault="00503A34" w:rsidP="00636DE3">
      <w:pPr>
        <w:pStyle w:val="Prrafodelista"/>
        <w:numPr>
          <w:ilvl w:val="0"/>
          <w:numId w:val="28"/>
        </w:numPr>
        <w:tabs>
          <w:tab w:val="left" w:pos="426"/>
        </w:tabs>
        <w:spacing w:after="0" w:line="276" w:lineRule="auto"/>
        <w:rPr>
          <w:rFonts w:ascii="Century Gothic" w:hAnsi="Century Gothic"/>
          <w:sz w:val="24"/>
          <w:szCs w:val="24"/>
          <w:lang w:val="es-ES"/>
        </w:rPr>
      </w:pPr>
      <w:r w:rsidRPr="00503A34">
        <w:rPr>
          <w:rFonts w:ascii="Century Gothic" w:hAnsi="Century Gothic"/>
          <w:sz w:val="24"/>
          <w:szCs w:val="24"/>
          <w:lang w:val="es-ES"/>
        </w:rPr>
        <w:t>0</w:t>
      </w:r>
      <w:r w:rsidR="003F6B51">
        <w:rPr>
          <w:rFonts w:ascii="Century Gothic" w:hAnsi="Century Gothic"/>
          <w:sz w:val="24"/>
          <w:szCs w:val="24"/>
          <w:lang w:val="es-ES"/>
        </w:rPr>
        <w:t>4</w:t>
      </w:r>
      <w:r w:rsidRPr="00503A34">
        <w:rPr>
          <w:rFonts w:ascii="Century Gothic" w:hAnsi="Century Gothic"/>
          <w:sz w:val="24"/>
          <w:szCs w:val="24"/>
          <w:lang w:val="es-ES"/>
        </w:rPr>
        <w:t xml:space="preserve"> noches de crucero por el Nilo en pensión completa</w:t>
      </w:r>
      <w:r w:rsidR="003F6B51">
        <w:rPr>
          <w:rFonts w:ascii="Century Gothic" w:hAnsi="Century Gothic"/>
          <w:sz w:val="24"/>
          <w:szCs w:val="24"/>
          <w:lang w:val="es-ES"/>
        </w:rPr>
        <w:t xml:space="preserve"> (Sin bebidas)</w:t>
      </w:r>
    </w:p>
    <w:p w14:paraId="702CE8C4" w14:textId="77777777" w:rsidR="003F6B51" w:rsidRPr="003F6B51" w:rsidRDefault="003F6B51" w:rsidP="00636DE3">
      <w:pPr>
        <w:pStyle w:val="Prrafodelista"/>
        <w:numPr>
          <w:ilvl w:val="0"/>
          <w:numId w:val="28"/>
        </w:numPr>
        <w:tabs>
          <w:tab w:val="left" w:pos="426"/>
        </w:tabs>
        <w:spacing w:after="0" w:line="276" w:lineRule="auto"/>
        <w:rPr>
          <w:rFonts w:ascii="Century Gothic" w:hAnsi="Century Gothic"/>
          <w:sz w:val="24"/>
          <w:szCs w:val="24"/>
          <w:lang w:val="es-ES"/>
        </w:rPr>
      </w:pPr>
      <w:r w:rsidRPr="003F6B51">
        <w:rPr>
          <w:rFonts w:ascii="Century Gothic" w:hAnsi="Century Gothic"/>
          <w:color w:val="000000"/>
          <w:sz w:val="24"/>
          <w:szCs w:val="24"/>
          <w:lang w:val="es-ES"/>
        </w:rPr>
        <w:t>F/D Tour Pirámides, Museo y Ciudadela:</w:t>
      </w:r>
    </w:p>
    <w:p w14:paraId="5D0BBECE" w14:textId="05EAAB4E" w:rsidR="003F6B51" w:rsidRPr="003F6B51" w:rsidRDefault="003F6B51" w:rsidP="003F6B51">
      <w:pPr>
        <w:pStyle w:val="Prrafodelista"/>
        <w:numPr>
          <w:ilvl w:val="0"/>
          <w:numId w:val="31"/>
        </w:numPr>
        <w:tabs>
          <w:tab w:val="left" w:pos="426"/>
        </w:tabs>
        <w:spacing w:after="0" w:line="276" w:lineRule="auto"/>
        <w:rPr>
          <w:rFonts w:ascii="Century Gothic" w:hAnsi="Century Gothic"/>
          <w:sz w:val="24"/>
          <w:szCs w:val="24"/>
          <w:lang w:val="es-ES"/>
        </w:rPr>
      </w:pPr>
      <w:r w:rsidRPr="003F6B51">
        <w:rPr>
          <w:rFonts w:ascii="Century Gothic" w:hAnsi="Century Gothic"/>
          <w:color w:val="000000"/>
          <w:sz w:val="24"/>
          <w:szCs w:val="24"/>
          <w:lang w:val="es-ES"/>
        </w:rPr>
        <w:t xml:space="preserve">Las Pirámides de Guiza, La Esfinge, el Templo del Valle “sin entrar al interior de una pirámide”, Museo Egipcio y Ciudadela de Saladino con almuerzo </w:t>
      </w:r>
      <w:r w:rsidRPr="003F6B51">
        <w:rPr>
          <w:rFonts w:ascii="Century Gothic" w:hAnsi="Century Gothic"/>
          <w:color w:val="000000"/>
          <w:sz w:val="24"/>
          <w:szCs w:val="24"/>
        </w:rPr>
        <w:t xml:space="preserve">en un restaurante </w:t>
      </w:r>
      <w:r w:rsidRPr="003F6B51">
        <w:rPr>
          <w:rFonts w:ascii="Century Gothic" w:hAnsi="Century Gothic"/>
          <w:color w:val="000000"/>
          <w:sz w:val="24"/>
          <w:szCs w:val="24"/>
          <w:lang w:val="es-ES"/>
        </w:rPr>
        <w:t>típico</w:t>
      </w:r>
      <w:r>
        <w:rPr>
          <w:rFonts w:ascii="Century Gothic" w:hAnsi="Century Gothic"/>
          <w:color w:val="000000"/>
          <w:sz w:val="24"/>
          <w:szCs w:val="24"/>
          <w:lang w:val="es-ES"/>
        </w:rPr>
        <w:t>.</w:t>
      </w:r>
    </w:p>
    <w:p w14:paraId="7413ABBA" w14:textId="77777777" w:rsidR="00636DE3" w:rsidRDefault="00503A34" w:rsidP="00636DE3">
      <w:pPr>
        <w:pStyle w:val="Prrafodelista"/>
        <w:numPr>
          <w:ilvl w:val="0"/>
          <w:numId w:val="28"/>
        </w:numPr>
        <w:tabs>
          <w:tab w:val="left" w:pos="426"/>
        </w:tabs>
        <w:spacing w:after="0" w:line="276" w:lineRule="auto"/>
        <w:rPr>
          <w:rFonts w:ascii="Century Gothic" w:hAnsi="Century Gothic"/>
          <w:sz w:val="24"/>
          <w:szCs w:val="24"/>
          <w:lang w:val="es-ES"/>
        </w:rPr>
      </w:pPr>
      <w:r w:rsidRPr="00503A34">
        <w:rPr>
          <w:rFonts w:ascii="Century Gothic" w:hAnsi="Century Gothic"/>
          <w:sz w:val="24"/>
          <w:szCs w:val="24"/>
          <w:lang w:val="es-ES"/>
        </w:rPr>
        <w:t xml:space="preserve">Visitas del crucero: </w:t>
      </w:r>
    </w:p>
    <w:p w14:paraId="46AAAB30" w14:textId="77777777" w:rsidR="003F6B51" w:rsidRPr="003F6B51" w:rsidRDefault="003F6B51" w:rsidP="003F6B51">
      <w:pPr>
        <w:pStyle w:val="Prrafodelista"/>
        <w:numPr>
          <w:ilvl w:val="0"/>
          <w:numId w:val="29"/>
        </w:numPr>
        <w:tabs>
          <w:tab w:val="left" w:pos="426"/>
        </w:tabs>
        <w:spacing w:after="0" w:line="276" w:lineRule="auto"/>
        <w:rPr>
          <w:rFonts w:ascii="Century Gothic" w:hAnsi="Century Gothic"/>
          <w:sz w:val="24"/>
          <w:szCs w:val="24"/>
          <w:lang w:val="es-ES"/>
        </w:rPr>
      </w:pPr>
      <w:r w:rsidRPr="003F6B51">
        <w:rPr>
          <w:rFonts w:ascii="Century Gothic" w:hAnsi="Century Gothic"/>
          <w:sz w:val="24"/>
          <w:szCs w:val="24"/>
          <w:lang w:val="es-ES"/>
        </w:rPr>
        <w:t xml:space="preserve">Luxor: Valle de los Reyes, el Templo de </w:t>
      </w:r>
      <w:proofErr w:type="spellStart"/>
      <w:r w:rsidRPr="003F6B51">
        <w:rPr>
          <w:rFonts w:ascii="Century Gothic" w:hAnsi="Century Gothic"/>
          <w:sz w:val="24"/>
          <w:szCs w:val="24"/>
          <w:lang w:val="es-ES"/>
        </w:rPr>
        <w:t>Medinet</w:t>
      </w:r>
      <w:proofErr w:type="spellEnd"/>
      <w:r w:rsidRPr="003F6B51">
        <w:rPr>
          <w:rFonts w:ascii="Century Gothic" w:hAnsi="Century Gothic"/>
          <w:sz w:val="24"/>
          <w:szCs w:val="24"/>
          <w:lang w:val="es-ES"/>
        </w:rPr>
        <w:t xml:space="preserve"> </w:t>
      </w:r>
      <w:proofErr w:type="spellStart"/>
      <w:r w:rsidRPr="003F6B51">
        <w:rPr>
          <w:rFonts w:ascii="Century Gothic" w:hAnsi="Century Gothic"/>
          <w:sz w:val="24"/>
          <w:szCs w:val="24"/>
          <w:lang w:val="es-ES"/>
        </w:rPr>
        <w:t>Habu</w:t>
      </w:r>
      <w:proofErr w:type="spellEnd"/>
      <w:r w:rsidRPr="003F6B51">
        <w:rPr>
          <w:rFonts w:ascii="Century Gothic" w:hAnsi="Century Gothic"/>
          <w:sz w:val="24"/>
          <w:szCs w:val="24"/>
          <w:lang w:val="es-ES"/>
        </w:rPr>
        <w:t xml:space="preserve"> o el temple de </w:t>
      </w:r>
      <w:proofErr w:type="spellStart"/>
      <w:r w:rsidRPr="003F6B51">
        <w:rPr>
          <w:rFonts w:ascii="Century Gothic" w:hAnsi="Century Gothic"/>
          <w:sz w:val="24"/>
          <w:szCs w:val="24"/>
          <w:lang w:val="es-ES"/>
        </w:rPr>
        <w:t>Hatchepsut</w:t>
      </w:r>
      <w:proofErr w:type="spellEnd"/>
      <w:r w:rsidRPr="003F6B51">
        <w:rPr>
          <w:rFonts w:ascii="Century Gothic" w:hAnsi="Century Gothic"/>
          <w:sz w:val="24"/>
          <w:szCs w:val="24"/>
          <w:lang w:val="es-ES"/>
        </w:rPr>
        <w:t xml:space="preserve">, Los Colosos de </w:t>
      </w:r>
      <w:proofErr w:type="spellStart"/>
      <w:r w:rsidRPr="003F6B51">
        <w:rPr>
          <w:rFonts w:ascii="Century Gothic" w:hAnsi="Century Gothic"/>
          <w:sz w:val="24"/>
          <w:szCs w:val="24"/>
          <w:lang w:val="es-ES"/>
        </w:rPr>
        <w:t>Memnon</w:t>
      </w:r>
      <w:proofErr w:type="spellEnd"/>
      <w:r w:rsidRPr="003F6B51">
        <w:rPr>
          <w:rFonts w:ascii="Century Gothic" w:hAnsi="Century Gothic"/>
          <w:sz w:val="24"/>
          <w:szCs w:val="24"/>
          <w:lang w:val="es-ES"/>
        </w:rPr>
        <w:t>, el Templo de Karnak, y el Templo de Luxor.</w:t>
      </w:r>
    </w:p>
    <w:p w14:paraId="1C763D03" w14:textId="77777777" w:rsidR="003F6B51" w:rsidRPr="003F6B51" w:rsidRDefault="003F6B51" w:rsidP="003F6B51">
      <w:pPr>
        <w:pStyle w:val="Prrafodelista"/>
        <w:numPr>
          <w:ilvl w:val="0"/>
          <w:numId w:val="29"/>
        </w:numPr>
        <w:tabs>
          <w:tab w:val="left" w:pos="426"/>
        </w:tabs>
        <w:spacing w:after="0" w:line="276" w:lineRule="auto"/>
        <w:rPr>
          <w:rFonts w:ascii="Century Gothic" w:hAnsi="Century Gothic"/>
          <w:sz w:val="24"/>
          <w:szCs w:val="24"/>
          <w:lang w:val="es-ES"/>
        </w:rPr>
      </w:pPr>
      <w:proofErr w:type="spellStart"/>
      <w:r w:rsidRPr="003F6B51">
        <w:rPr>
          <w:rFonts w:ascii="Century Gothic" w:hAnsi="Century Gothic"/>
          <w:sz w:val="24"/>
          <w:szCs w:val="24"/>
          <w:lang w:val="es-ES"/>
        </w:rPr>
        <w:t>Edfu</w:t>
      </w:r>
      <w:proofErr w:type="spellEnd"/>
      <w:r w:rsidRPr="003F6B51">
        <w:rPr>
          <w:rFonts w:ascii="Century Gothic" w:hAnsi="Century Gothic"/>
          <w:sz w:val="24"/>
          <w:szCs w:val="24"/>
          <w:lang w:val="es-ES"/>
        </w:rPr>
        <w:t>: El Templo dedicado al dios Horus.</w:t>
      </w:r>
    </w:p>
    <w:p w14:paraId="7F0F5721" w14:textId="77777777" w:rsidR="003F6B51" w:rsidRPr="003F6B51" w:rsidRDefault="003F6B51" w:rsidP="003F6B51">
      <w:pPr>
        <w:pStyle w:val="Prrafodelista"/>
        <w:numPr>
          <w:ilvl w:val="0"/>
          <w:numId w:val="29"/>
        </w:numPr>
        <w:tabs>
          <w:tab w:val="left" w:pos="426"/>
        </w:tabs>
        <w:spacing w:after="0" w:line="276" w:lineRule="auto"/>
        <w:rPr>
          <w:rFonts w:ascii="Century Gothic" w:hAnsi="Century Gothic"/>
          <w:sz w:val="24"/>
          <w:szCs w:val="24"/>
          <w:lang w:val="es-ES"/>
        </w:rPr>
      </w:pPr>
      <w:proofErr w:type="spellStart"/>
      <w:r w:rsidRPr="003F6B51">
        <w:rPr>
          <w:rFonts w:ascii="Century Gothic" w:hAnsi="Century Gothic"/>
          <w:sz w:val="24"/>
          <w:szCs w:val="24"/>
          <w:lang w:val="es-ES"/>
        </w:rPr>
        <w:t>Kom</w:t>
      </w:r>
      <w:proofErr w:type="spellEnd"/>
      <w:r w:rsidRPr="003F6B51">
        <w:rPr>
          <w:rFonts w:ascii="Century Gothic" w:hAnsi="Century Gothic"/>
          <w:sz w:val="24"/>
          <w:szCs w:val="24"/>
          <w:lang w:val="es-ES"/>
        </w:rPr>
        <w:t xml:space="preserve"> </w:t>
      </w:r>
      <w:proofErr w:type="spellStart"/>
      <w:r w:rsidRPr="003F6B51">
        <w:rPr>
          <w:rFonts w:ascii="Century Gothic" w:hAnsi="Century Gothic"/>
          <w:sz w:val="24"/>
          <w:szCs w:val="24"/>
          <w:lang w:val="es-ES"/>
        </w:rPr>
        <w:t>Ombo</w:t>
      </w:r>
      <w:proofErr w:type="spellEnd"/>
      <w:r w:rsidRPr="003F6B51">
        <w:rPr>
          <w:rFonts w:ascii="Century Gothic" w:hAnsi="Century Gothic"/>
          <w:sz w:val="24"/>
          <w:szCs w:val="24"/>
          <w:lang w:val="es-ES"/>
        </w:rPr>
        <w:t xml:space="preserve">: El Templo dedicado a los dioses Sobek y </w:t>
      </w:r>
      <w:proofErr w:type="spellStart"/>
      <w:r w:rsidRPr="003F6B51">
        <w:rPr>
          <w:rFonts w:ascii="Century Gothic" w:hAnsi="Century Gothic"/>
          <w:sz w:val="24"/>
          <w:szCs w:val="24"/>
          <w:lang w:val="es-ES"/>
        </w:rPr>
        <w:t>Haroeris</w:t>
      </w:r>
      <w:proofErr w:type="spellEnd"/>
      <w:r w:rsidRPr="003F6B51">
        <w:rPr>
          <w:rFonts w:ascii="Century Gothic" w:hAnsi="Century Gothic"/>
          <w:sz w:val="24"/>
          <w:szCs w:val="24"/>
          <w:lang w:val="es-ES"/>
        </w:rPr>
        <w:t>.</w:t>
      </w:r>
    </w:p>
    <w:p w14:paraId="4AFC85D0" w14:textId="11A2773D" w:rsidR="00503A34" w:rsidRPr="003F6B51" w:rsidRDefault="003F6B51" w:rsidP="003F6B51">
      <w:pPr>
        <w:pStyle w:val="Prrafodelista"/>
        <w:numPr>
          <w:ilvl w:val="0"/>
          <w:numId w:val="29"/>
        </w:numPr>
        <w:tabs>
          <w:tab w:val="left" w:pos="426"/>
        </w:tabs>
        <w:spacing w:after="0" w:line="276" w:lineRule="auto"/>
        <w:rPr>
          <w:rFonts w:ascii="Century Gothic" w:hAnsi="Century Gothic"/>
          <w:sz w:val="24"/>
          <w:szCs w:val="24"/>
          <w:lang w:val="es-ES"/>
        </w:rPr>
      </w:pPr>
      <w:r w:rsidRPr="003F6B51">
        <w:rPr>
          <w:rFonts w:ascii="Century Gothic" w:hAnsi="Century Gothic"/>
          <w:sz w:val="24"/>
          <w:szCs w:val="24"/>
          <w:lang w:val="es-ES"/>
        </w:rPr>
        <w:t xml:space="preserve">Aswan: Paseo de </w:t>
      </w:r>
      <w:proofErr w:type="spellStart"/>
      <w:r w:rsidRPr="003F6B51">
        <w:rPr>
          <w:rFonts w:ascii="Century Gothic" w:hAnsi="Century Gothic"/>
          <w:sz w:val="24"/>
          <w:szCs w:val="24"/>
          <w:lang w:val="es-ES"/>
        </w:rPr>
        <w:t>Felucca</w:t>
      </w:r>
      <w:proofErr w:type="spellEnd"/>
      <w:r w:rsidRPr="003F6B51">
        <w:rPr>
          <w:rFonts w:ascii="Century Gothic" w:hAnsi="Century Gothic"/>
          <w:sz w:val="24"/>
          <w:szCs w:val="24"/>
          <w:lang w:val="es-ES"/>
        </w:rPr>
        <w:t xml:space="preserve"> alrededor de las Islas de Aswan, la Alta Presa, el Obelisco Inacabado y visita al Templo de </w:t>
      </w:r>
      <w:proofErr w:type="spellStart"/>
      <w:r w:rsidRPr="003F6B51">
        <w:rPr>
          <w:rFonts w:ascii="Century Gothic" w:hAnsi="Century Gothic"/>
          <w:sz w:val="24"/>
          <w:szCs w:val="24"/>
          <w:lang w:val="es-ES"/>
        </w:rPr>
        <w:t>Philae</w:t>
      </w:r>
      <w:proofErr w:type="spellEnd"/>
      <w:r w:rsidRPr="003F6B51">
        <w:rPr>
          <w:rFonts w:ascii="Century Gothic" w:hAnsi="Century Gothic"/>
          <w:sz w:val="24"/>
          <w:szCs w:val="24"/>
          <w:lang w:val="es-ES"/>
        </w:rPr>
        <w:t>.</w:t>
      </w:r>
    </w:p>
    <w:p w14:paraId="0EFF600E" w14:textId="12396114" w:rsidR="00503A34" w:rsidRPr="00503A34" w:rsidRDefault="00503A34" w:rsidP="00636DE3">
      <w:pPr>
        <w:pStyle w:val="Prrafodelista"/>
        <w:numPr>
          <w:ilvl w:val="0"/>
          <w:numId w:val="28"/>
        </w:numPr>
        <w:tabs>
          <w:tab w:val="left" w:pos="426"/>
        </w:tabs>
        <w:spacing w:after="0" w:line="276" w:lineRule="auto"/>
        <w:rPr>
          <w:rFonts w:ascii="Century Gothic" w:hAnsi="Century Gothic"/>
          <w:sz w:val="24"/>
          <w:szCs w:val="24"/>
          <w:lang w:val="es-ES"/>
        </w:rPr>
      </w:pPr>
      <w:r w:rsidRPr="00503A34">
        <w:rPr>
          <w:rFonts w:ascii="Century Gothic" w:hAnsi="Century Gothic"/>
          <w:sz w:val="24"/>
          <w:szCs w:val="24"/>
          <w:lang w:val="es-ES"/>
        </w:rPr>
        <w:t xml:space="preserve">Todos los traslados </w:t>
      </w:r>
      <w:r w:rsidR="003F6B51">
        <w:rPr>
          <w:rFonts w:ascii="Century Gothic" w:hAnsi="Century Gothic"/>
          <w:sz w:val="24"/>
          <w:szCs w:val="24"/>
          <w:lang w:val="es-ES"/>
        </w:rPr>
        <w:t xml:space="preserve">in &amp; </w:t>
      </w:r>
      <w:proofErr w:type="spellStart"/>
      <w:r w:rsidR="003F6B51">
        <w:rPr>
          <w:rFonts w:ascii="Century Gothic" w:hAnsi="Century Gothic"/>
          <w:sz w:val="24"/>
          <w:szCs w:val="24"/>
          <w:lang w:val="es-ES"/>
        </w:rPr>
        <w:t>out</w:t>
      </w:r>
      <w:proofErr w:type="spellEnd"/>
      <w:r w:rsidR="003F6B51">
        <w:rPr>
          <w:rFonts w:ascii="Century Gothic" w:hAnsi="Century Gothic"/>
          <w:sz w:val="24"/>
          <w:szCs w:val="24"/>
          <w:lang w:val="es-ES"/>
        </w:rPr>
        <w:t xml:space="preserve"> en coches con aire acondicionado y </w:t>
      </w:r>
      <w:r w:rsidRPr="00503A34">
        <w:rPr>
          <w:rFonts w:ascii="Century Gothic" w:hAnsi="Century Gothic"/>
          <w:sz w:val="24"/>
          <w:szCs w:val="24"/>
          <w:lang w:val="es-ES"/>
        </w:rPr>
        <w:t>asistencia de habla hispana</w:t>
      </w:r>
    </w:p>
    <w:p w14:paraId="7614B480" w14:textId="77777777" w:rsidR="00503A34" w:rsidRPr="00503A34" w:rsidRDefault="00503A34" w:rsidP="00636DE3">
      <w:pPr>
        <w:pStyle w:val="Prrafodelista"/>
        <w:numPr>
          <w:ilvl w:val="0"/>
          <w:numId w:val="28"/>
        </w:numPr>
        <w:tabs>
          <w:tab w:val="left" w:pos="426"/>
        </w:tabs>
        <w:spacing w:after="0" w:line="276" w:lineRule="auto"/>
        <w:rPr>
          <w:rFonts w:ascii="Century Gothic" w:hAnsi="Century Gothic"/>
          <w:sz w:val="24"/>
          <w:szCs w:val="24"/>
          <w:lang w:val="es-ES"/>
        </w:rPr>
      </w:pPr>
      <w:r w:rsidRPr="00503A34">
        <w:rPr>
          <w:rFonts w:ascii="Century Gothic" w:hAnsi="Century Gothic"/>
          <w:sz w:val="24"/>
          <w:szCs w:val="24"/>
          <w:lang w:val="es-ES"/>
        </w:rPr>
        <w:t>Guías profesionales de habla hispana</w:t>
      </w:r>
    </w:p>
    <w:p w14:paraId="135D9447" w14:textId="77777777" w:rsidR="00503A34" w:rsidRPr="00503A34" w:rsidRDefault="00503A34" w:rsidP="00503A34">
      <w:pPr>
        <w:tabs>
          <w:tab w:val="left" w:pos="426"/>
        </w:tabs>
        <w:spacing w:after="0" w:line="240" w:lineRule="auto"/>
        <w:ind w:left="426" w:hanging="284"/>
        <w:rPr>
          <w:rFonts w:ascii="Century Gothic" w:hAnsi="Century Gothic"/>
          <w:b/>
          <w:bCs/>
          <w:sz w:val="24"/>
          <w:lang w:val="es-ES"/>
        </w:rPr>
      </w:pPr>
    </w:p>
    <w:p w14:paraId="0BF2617B" w14:textId="72B3FCBE" w:rsidR="00636DE3" w:rsidRDefault="00636DE3" w:rsidP="00503A34">
      <w:pPr>
        <w:tabs>
          <w:tab w:val="left" w:pos="1134"/>
        </w:tabs>
        <w:spacing w:line="240" w:lineRule="auto"/>
        <w:rPr>
          <w:rFonts w:ascii="Century Gothic" w:hAnsi="Century Gothic" w:cstheme="minorHAnsi"/>
          <w:b/>
          <w:bCs/>
          <w:sz w:val="24"/>
          <w:lang w:val="es-ES"/>
        </w:rPr>
      </w:pPr>
    </w:p>
    <w:p w14:paraId="7DF3EAEC" w14:textId="11886124" w:rsidR="00636DE3" w:rsidRDefault="00636DE3" w:rsidP="00503A34">
      <w:pPr>
        <w:tabs>
          <w:tab w:val="left" w:pos="1134"/>
        </w:tabs>
        <w:spacing w:line="240" w:lineRule="auto"/>
        <w:rPr>
          <w:rFonts w:ascii="Century Gothic" w:hAnsi="Century Gothic" w:cstheme="minorHAnsi"/>
          <w:b/>
          <w:bCs/>
          <w:sz w:val="24"/>
          <w:lang w:val="es-ES"/>
        </w:rPr>
      </w:pPr>
    </w:p>
    <w:p w14:paraId="380349DE" w14:textId="71358E6E" w:rsidR="00636DE3" w:rsidRDefault="00636DE3" w:rsidP="00503A34">
      <w:pPr>
        <w:tabs>
          <w:tab w:val="left" w:pos="1134"/>
        </w:tabs>
        <w:spacing w:line="240" w:lineRule="auto"/>
        <w:rPr>
          <w:rFonts w:ascii="Century Gothic" w:hAnsi="Century Gothic" w:cstheme="minorHAnsi"/>
          <w:b/>
          <w:bCs/>
          <w:sz w:val="24"/>
          <w:lang w:val="es-ES"/>
        </w:rPr>
      </w:pPr>
    </w:p>
    <w:p w14:paraId="2EA6086D" w14:textId="329DF7D1" w:rsidR="00636DE3" w:rsidRDefault="00636DE3" w:rsidP="00503A34">
      <w:pPr>
        <w:tabs>
          <w:tab w:val="left" w:pos="1134"/>
        </w:tabs>
        <w:spacing w:line="240" w:lineRule="auto"/>
        <w:rPr>
          <w:rFonts w:ascii="Century Gothic" w:hAnsi="Century Gothic" w:cstheme="minorHAnsi"/>
          <w:b/>
          <w:bCs/>
          <w:sz w:val="24"/>
          <w:lang w:val="es-ES"/>
        </w:rPr>
      </w:pPr>
    </w:p>
    <w:p w14:paraId="7716FB4B" w14:textId="77777777" w:rsidR="00636DE3" w:rsidRDefault="00636DE3" w:rsidP="00503A34">
      <w:pPr>
        <w:tabs>
          <w:tab w:val="left" w:pos="1134"/>
        </w:tabs>
        <w:spacing w:line="240" w:lineRule="auto"/>
        <w:rPr>
          <w:rFonts w:ascii="Century Gothic" w:hAnsi="Century Gothic" w:cstheme="minorHAnsi"/>
          <w:b/>
          <w:bCs/>
          <w:sz w:val="24"/>
          <w:lang w:val="es-ES"/>
        </w:rPr>
      </w:pPr>
    </w:p>
    <w:p w14:paraId="3A53243B" w14:textId="35789F99" w:rsidR="00192AB7" w:rsidRPr="004935DE" w:rsidRDefault="00636DE3" w:rsidP="00503A34">
      <w:pPr>
        <w:tabs>
          <w:tab w:val="left" w:pos="1134"/>
        </w:tabs>
        <w:spacing w:line="240" w:lineRule="auto"/>
        <w:rPr>
          <w:rFonts w:ascii="Century Gothic" w:hAnsi="Century Gothic" w:cstheme="minorHAnsi"/>
          <w:b/>
          <w:bCs/>
          <w:color w:val="008080"/>
          <w:sz w:val="24"/>
          <w:lang w:val="es-ES"/>
        </w:rPr>
      </w:pPr>
      <w:r w:rsidRPr="004935DE">
        <w:rPr>
          <w:rFonts w:ascii="Century Gothic" w:hAnsi="Century Gothic" w:cstheme="minorHAnsi"/>
          <w:b/>
          <w:bCs/>
          <w:color w:val="008080"/>
          <w:sz w:val="24"/>
          <w:lang w:val="es-ES"/>
        </w:rPr>
        <w:lastRenderedPageBreak/>
        <w:t>ITINERARIO</w:t>
      </w:r>
    </w:p>
    <w:p w14:paraId="6F8F92F6" w14:textId="77777777" w:rsidR="002129FA" w:rsidRPr="004935DE" w:rsidRDefault="002129FA" w:rsidP="00503A34">
      <w:pPr>
        <w:tabs>
          <w:tab w:val="left" w:pos="1134"/>
        </w:tabs>
        <w:spacing w:line="240" w:lineRule="auto"/>
        <w:rPr>
          <w:rFonts w:ascii="Century Gothic" w:hAnsi="Century Gothic" w:cstheme="minorHAnsi"/>
          <w:b/>
          <w:bCs/>
          <w:color w:val="008080"/>
          <w:sz w:val="24"/>
          <w:lang w:val="es-ES"/>
        </w:rPr>
      </w:pPr>
    </w:p>
    <w:p w14:paraId="14CC1DB5" w14:textId="77777777" w:rsidR="002129FA" w:rsidRPr="004935DE" w:rsidRDefault="00192AB7" w:rsidP="002129FA">
      <w:pPr>
        <w:pStyle w:val="Sinespaciado"/>
        <w:rPr>
          <w:rFonts w:ascii="Century Gothic" w:hAnsi="Century Gothic"/>
          <w:b/>
          <w:color w:val="008080"/>
          <w:sz w:val="24"/>
          <w:szCs w:val="24"/>
        </w:rPr>
      </w:pPr>
      <w:r w:rsidRPr="004935DE">
        <w:rPr>
          <w:rFonts w:ascii="Century Gothic" w:hAnsi="Century Gothic"/>
          <w:b/>
          <w:color w:val="008080"/>
          <w:sz w:val="24"/>
          <w:szCs w:val="24"/>
        </w:rPr>
        <w:t>Día 1.</w:t>
      </w:r>
      <w:r w:rsidR="00B914C5" w:rsidRPr="004935DE">
        <w:rPr>
          <w:rFonts w:ascii="Century Gothic" w:hAnsi="Century Gothic"/>
          <w:b/>
          <w:color w:val="008080"/>
          <w:sz w:val="24"/>
          <w:szCs w:val="24"/>
        </w:rPr>
        <w:tab/>
      </w:r>
      <w:r w:rsidRPr="004935DE">
        <w:rPr>
          <w:rFonts w:ascii="Century Gothic" w:hAnsi="Century Gothic"/>
          <w:b/>
          <w:color w:val="008080"/>
          <w:sz w:val="24"/>
          <w:szCs w:val="24"/>
        </w:rPr>
        <w:t xml:space="preserve">EL CAIRO </w:t>
      </w:r>
    </w:p>
    <w:p w14:paraId="03099DFA" w14:textId="77777777" w:rsidR="002129FA" w:rsidRDefault="002129FA" w:rsidP="002129FA">
      <w:pPr>
        <w:pStyle w:val="Sinespaciado"/>
        <w:jc w:val="both"/>
        <w:rPr>
          <w:rFonts w:ascii="Century Gothic" w:hAnsi="Century Gothic"/>
          <w:sz w:val="24"/>
          <w:szCs w:val="24"/>
        </w:rPr>
      </w:pPr>
      <w:r w:rsidRPr="002129FA">
        <w:rPr>
          <w:rFonts w:ascii="Century Gothic" w:hAnsi="Century Gothic"/>
          <w:sz w:val="24"/>
          <w:szCs w:val="24"/>
        </w:rPr>
        <w:tab/>
      </w:r>
    </w:p>
    <w:p w14:paraId="306ADF03" w14:textId="22FE3373" w:rsidR="00192AB7" w:rsidRPr="002129FA" w:rsidRDefault="002129FA" w:rsidP="002129FA">
      <w:pPr>
        <w:pStyle w:val="Sinespaciado"/>
        <w:spacing w:line="276" w:lineRule="auto"/>
        <w:jc w:val="both"/>
        <w:rPr>
          <w:rFonts w:ascii="Century Gothic" w:hAnsi="Century Gothic"/>
          <w:sz w:val="24"/>
          <w:szCs w:val="24"/>
        </w:rPr>
      </w:pPr>
      <w:r>
        <w:rPr>
          <w:rFonts w:ascii="Century Gothic" w:hAnsi="Century Gothic"/>
          <w:sz w:val="24"/>
          <w:szCs w:val="24"/>
        </w:rPr>
        <w:tab/>
      </w:r>
      <w:proofErr w:type="spellStart"/>
      <w:r w:rsidR="00192AB7" w:rsidRPr="002129FA">
        <w:rPr>
          <w:rFonts w:ascii="Century Gothic" w:hAnsi="Century Gothic"/>
          <w:sz w:val="24"/>
          <w:szCs w:val="24"/>
        </w:rPr>
        <w:t>Llegada</w:t>
      </w:r>
      <w:proofErr w:type="spellEnd"/>
      <w:r w:rsidR="00192AB7" w:rsidRPr="002129FA">
        <w:rPr>
          <w:rFonts w:ascii="Century Gothic" w:hAnsi="Century Gothic"/>
          <w:sz w:val="24"/>
          <w:szCs w:val="24"/>
        </w:rPr>
        <w:t xml:space="preserve"> al </w:t>
      </w:r>
      <w:proofErr w:type="spellStart"/>
      <w:r w:rsidR="00192AB7" w:rsidRPr="002129FA">
        <w:rPr>
          <w:rFonts w:ascii="Century Gothic" w:hAnsi="Century Gothic"/>
          <w:sz w:val="24"/>
          <w:szCs w:val="24"/>
        </w:rPr>
        <w:t>Aeropuerto</w:t>
      </w:r>
      <w:proofErr w:type="spellEnd"/>
      <w:r w:rsidR="00192AB7" w:rsidRPr="002129FA">
        <w:rPr>
          <w:rFonts w:ascii="Century Gothic" w:hAnsi="Century Gothic"/>
          <w:sz w:val="24"/>
          <w:szCs w:val="24"/>
        </w:rPr>
        <w:t xml:space="preserve"> </w:t>
      </w:r>
      <w:proofErr w:type="spellStart"/>
      <w:r w:rsidR="00192AB7" w:rsidRPr="002129FA">
        <w:rPr>
          <w:rFonts w:ascii="Century Gothic" w:hAnsi="Century Gothic"/>
          <w:sz w:val="24"/>
          <w:szCs w:val="24"/>
        </w:rPr>
        <w:t>Internacional</w:t>
      </w:r>
      <w:proofErr w:type="spellEnd"/>
      <w:r w:rsidR="00192AB7" w:rsidRPr="002129FA">
        <w:rPr>
          <w:rFonts w:ascii="Century Gothic" w:hAnsi="Century Gothic"/>
          <w:sz w:val="24"/>
          <w:szCs w:val="24"/>
        </w:rPr>
        <w:t xml:space="preserve"> de El Cairo. </w:t>
      </w:r>
      <w:proofErr w:type="spellStart"/>
      <w:r w:rsidR="00192AB7" w:rsidRPr="002129FA">
        <w:rPr>
          <w:rFonts w:ascii="Century Gothic" w:hAnsi="Century Gothic"/>
          <w:sz w:val="24"/>
          <w:szCs w:val="24"/>
        </w:rPr>
        <w:t>Recepción</w:t>
      </w:r>
      <w:proofErr w:type="spellEnd"/>
      <w:r w:rsidR="00192AB7" w:rsidRPr="002129FA">
        <w:rPr>
          <w:rFonts w:ascii="Century Gothic" w:hAnsi="Century Gothic"/>
          <w:sz w:val="24"/>
          <w:szCs w:val="24"/>
        </w:rPr>
        <w:t xml:space="preserve">, </w:t>
      </w:r>
      <w:proofErr w:type="spellStart"/>
      <w:r w:rsidR="00192AB7" w:rsidRPr="002129FA">
        <w:rPr>
          <w:rFonts w:ascii="Century Gothic" w:hAnsi="Century Gothic"/>
          <w:sz w:val="24"/>
          <w:szCs w:val="24"/>
        </w:rPr>
        <w:t>asistencia</w:t>
      </w:r>
      <w:proofErr w:type="spellEnd"/>
      <w:r w:rsidR="00192AB7" w:rsidRPr="002129FA">
        <w:rPr>
          <w:rFonts w:ascii="Century Gothic" w:hAnsi="Century Gothic"/>
          <w:sz w:val="24"/>
          <w:szCs w:val="24"/>
        </w:rPr>
        <w:t xml:space="preserve"> y </w:t>
      </w:r>
      <w:proofErr w:type="spellStart"/>
      <w:r w:rsidR="00192AB7" w:rsidRPr="002129FA">
        <w:rPr>
          <w:rFonts w:ascii="Century Gothic" w:hAnsi="Century Gothic"/>
          <w:sz w:val="24"/>
          <w:szCs w:val="24"/>
        </w:rPr>
        <w:t>traslado</w:t>
      </w:r>
      <w:proofErr w:type="spellEnd"/>
      <w:r w:rsidR="00192AB7" w:rsidRPr="002129FA">
        <w:rPr>
          <w:rFonts w:ascii="Century Gothic" w:hAnsi="Century Gothic"/>
          <w:sz w:val="24"/>
          <w:szCs w:val="24"/>
        </w:rPr>
        <w:t xml:space="preserve"> al hotel. </w:t>
      </w:r>
      <w:proofErr w:type="spellStart"/>
      <w:r w:rsidR="00192AB7" w:rsidRPr="002129FA">
        <w:rPr>
          <w:rFonts w:ascii="Century Gothic" w:hAnsi="Century Gothic"/>
          <w:sz w:val="24"/>
          <w:szCs w:val="24"/>
        </w:rPr>
        <w:t>Alojamiento</w:t>
      </w:r>
      <w:proofErr w:type="spellEnd"/>
      <w:r w:rsidR="00192AB7" w:rsidRPr="002129FA">
        <w:rPr>
          <w:rFonts w:ascii="Century Gothic" w:hAnsi="Century Gothic"/>
          <w:sz w:val="24"/>
          <w:szCs w:val="24"/>
        </w:rPr>
        <w:t xml:space="preserve"> </w:t>
      </w:r>
      <w:proofErr w:type="spellStart"/>
      <w:r w:rsidR="00192AB7" w:rsidRPr="002129FA">
        <w:rPr>
          <w:rFonts w:ascii="Century Gothic" w:hAnsi="Century Gothic"/>
          <w:sz w:val="24"/>
          <w:szCs w:val="24"/>
        </w:rPr>
        <w:t>en</w:t>
      </w:r>
      <w:proofErr w:type="spellEnd"/>
      <w:r w:rsidR="00192AB7" w:rsidRPr="002129FA">
        <w:rPr>
          <w:rFonts w:ascii="Century Gothic" w:hAnsi="Century Gothic"/>
          <w:sz w:val="24"/>
          <w:szCs w:val="24"/>
        </w:rPr>
        <w:t xml:space="preserve"> </w:t>
      </w:r>
      <w:proofErr w:type="spellStart"/>
      <w:r w:rsidR="00192AB7" w:rsidRPr="002129FA">
        <w:rPr>
          <w:rFonts w:ascii="Century Gothic" w:hAnsi="Century Gothic"/>
          <w:sz w:val="24"/>
          <w:szCs w:val="24"/>
        </w:rPr>
        <w:t>el</w:t>
      </w:r>
      <w:proofErr w:type="spellEnd"/>
      <w:r w:rsidR="00192AB7" w:rsidRPr="002129FA">
        <w:rPr>
          <w:rFonts w:ascii="Century Gothic" w:hAnsi="Century Gothic"/>
          <w:sz w:val="24"/>
          <w:szCs w:val="24"/>
        </w:rPr>
        <w:t xml:space="preserve"> hotel </w:t>
      </w:r>
      <w:proofErr w:type="spellStart"/>
      <w:r w:rsidR="00192AB7" w:rsidRPr="002129FA">
        <w:rPr>
          <w:rFonts w:ascii="Century Gothic" w:hAnsi="Century Gothic"/>
          <w:sz w:val="24"/>
          <w:szCs w:val="24"/>
        </w:rPr>
        <w:t>en</w:t>
      </w:r>
      <w:proofErr w:type="spellEnd"/>
      <w:r w:rsidR="00192AB7" w:rsidRPr="002129FA">
        <w:rPr>
          <w:rFonts w:ascii="Century Gothic" w:hAnsi="Century Gothic"/>
          <w:sz w:val="24"/>
          <w:szCs w:val="24"/>
        </w:rPr>
        <w:t xml:space="preserve"> El Cairo.</w:t>
      </w:r>
    </w:p>
    <w:p w14:paraId="2F61B0D2" w14:textId="77777777" w:rsidR="002129FA" w:rsidRPr="002129FA" w:rsidRDefault="002129FA" w:rsidP="002129FA">
      <w:pPr>
        <w:pStyle w:val="Sinespaciado"/>
        <w:rPr>
          <w:rFonts w:ascii="Century Gothic" w:hAnsi="Century Gothic"/>
          <w:sz w:val="24"/>
          <w:szCs w:val="24"/>
        </w:rPr>
      </w:pPr>
    </w:p>
    <w:p w14:paraId="2860F068" w14:textId="6F76F739" w:rsidR="002129FA" w:rsidRPr="002129FA" w:rsidRDefault="00192AB7" w:rsidP="002129FA">
      <w:pPr>
        <w:pStyle w:val="Sinespaciado"/>
        <w:rPr>
          <w:rFonts w:ascii="Century Gothic" w:hAnsi="Century Gothic"/>
          <w:b/>
          <w:bCs/>
          <w:sz w:val="24"/>
          <w:szCs w:val="24"/>
        </w:rPr>
      </w:pPr>
      <w:r w:rsidRPr="004935DE">
        <w:rPr>
          <w:rFonts w:ascii="Century Gothic" w:hAnsi="Century Gothic"/>
          <w:b/>
          <w:color w:val="008080"/>
          <w:sz w:val="24"/>
          <w:szCs w:val="24"/>
        </w:rPr>
        <w:t>Día 2.</w:t>
      </w:r>
      <w:r w:rsidR="00B914C5" w:rsidRPr="004935DE">
        <w:rPr>
          <w:rFonts w:ascii="Century Gothic" w:hAnsi="Century Gothic"/>
          <w:b/>
          <w:color w:val="008080"/>
          <w:sz w:val="24"/>
          <w:szCs w:val="24"/>
        </w:rPr>
        <w:tab/>
      </w:r>
      <w:r w:rsidRPr="004935DE">
        <w:rPr>
          <w:rFonts w:ascii="Century Gothic" w:hAnsi="Century Gothic"/>
          <w:b/>
          <w:color w:val="008080"/>
          <w:sz w:val="24"/>
          <w:szCs w:val="24"/>
        </w:rPr>
        <w:t xml:space="preserve">EL CAIRO </w:t>
      </w:r>
      <w:r w:rsidR="00905663" w:rsidRPr="002129FA">
        <w:rPr>
          <w:rFonts w:ascii="Century Gothic" w:hAnsi="Century Gothic"/>
          <w:b/>
          <w:sz w:val="24"/>
          <w:szCs w:val="24"/>
        </w:rPr>
        <w:br/>
      </w:r>
      <w:r w:rsidR="002129FA" w:rsidRPr="002129FA">
        <w:rPr>
          <w:rFonts w:ascii="Century Gothic" w:hAnsi="Century Gothic"/>
          <w:b/>
          <w:bCs/>
          <w:sz w:val="24"/>
          <w:szCs w:val="24"/>
        </w:rPr>
        <w:tab/>
      </w:r>
    </w:p>
    <w:p w14:paraId="009BBB52" w14:textId="6984EB04" w:rsidR="002129FA" w:rsidRDefault="002129FA" w:rsidP="002129FA">
      <w:pPr>
        <w:pStyle w:val="Sinespaciado"/>
        <w:rPr>
          <w:rFonts w:ascii="Century Gothic" w:hAnsi="Century Gothic"/>
          <w:bCs/>
          <w:sz w:val="24"/>
          <w:szCs w:val="24"/>
        </w:rPr>
      </w:pPr>
      <w:r w:rsidRPr="002129FA">
        <w:rPr>
          <w:rFonts w:ascii="Century Gothic" w:eastAsia="Calibri" w:hAnsi="Century Gothic" w:cs="Calibri"/>
          <w:noProof/>
          <w:sz w:val="24"/>
          <w:szCs w:val="24"/>
        </w:rPr>
        <w:drawing>
          <wp:anchor distT="0" distB="0" distL="114300" distR="114300" simplePos="0" relativeHeight="251659264" behindDoc="1" locked="0" layoutInCell="1" allowOverlap="1" wp14:anchorId="2401B9A2" wp14:editId="676C1419">
            <wp:simplePos x="0" y="0"/>
            <wp:positionH relativeFrom="margin">
              <wp:posOffset>899160</wp:posOffset>
            </wp:positionH>
            <wp:positionV relativeFrom="paragraph">
              <wp:posOffset>5715</wp:posOffset>
            </wp:positionV>
            <wp:extent cx="4000500" cy="2336800"/>
            <wp:effectExtent l="190500" t="190500" r="190500" b="1968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865"/>
                    <a:stretch/>
                  </pic:blipFill>
                  <pic:spPr bwMode="auto">
                    <a:xfrm>
                      <a:off x="0" y="0"/>
                      <a:ext cx="4000500" cy="23368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2AD41B" w14:textId="70597940" w:rsidR="002129FA" w:rsidRDefault="002129FA" w:rsidP="002129FA">
      <w:pPr>
        <w:pStyle w:val="Sinespaciado"/>
        <w:rPr>
          <w:rFonts w:ascii="Century Gothic" w:hAnsi="Century Gothic"/>
          <w:bCs/>
          <w:sz w:val="24"/>
          <w:szCs w:val="24"/>
        </w:rPr>
      </w:pPr>
    </w:p>
    <w:p w14:paraId="319A02F3" w14:textId="52B7A013" w:rsidR="002129FA" w:rsidRDefault="002129FA" w:rsidP="002129FA">
      <w:pPr>
        <w:pStyle w:val="Sinespaciado"/>
        <w:rPr>
          <w:rFonts w:ascii="Century Gothic" w:hAnsi="Century Gothic"/>
          <w:bCs/>
          <w:sz w:val="24"/>
          <w:szCs w:val="24"/>
        </w:rPr>
      </w:pPr>
    </w:p>
    <w:p w14:paraId="6CA5F6E6" w14:textId="77777777" w:rsidR="002129FA" w:rsidRDefault="002129FA" w:rsidP="002129FA">
      <w:pPr>
        <w:pStyle w:val="Sinespaciado"/>
        <w:rPr>
          <w:rFonts w:ascii="Century Gothic" w:hAnsi="Century Gothic"/>
          <w:bCs/>
          <w:sz w:val="24"/>
          <w:szCs w:val="24"/>
        </w:rPr>
      </w:pPr>
    </w:p>
    <w:p w14:paraId="65184F91" w14:textId="77777777" w:rsidR="002129FA" w:rsidRDefault="002129FA" w:rsidP="002129FA">
      <w:pPr>
        <w:pStyle w:val="Sinespaciado"/>
        <w:rPr>
          <w:rFonts w:ascii="Century Gothic" w:hAnsi="Century Gothic"/>
          <w:bCs/>
          <w:sz w:val="24"/>
          <w:szCs w:val="24"/>
        </w:rPr>
      </w:pPr>
    </w:p>
    <w:p w14:paraId="6075520F" w14:textId="77777777" w:rsidR="002129FA" w:rsidRDefault="002129FA" w:rsidP="002129FA">
      <w:pPr>
        <w:pStyle w:val="Sinespaciado"/>
        <w:rPr>
          <w:rFonts w:ascii="Century Gothic" w:hAnsi="Century Gothic"/>
          <w:bCs/>
          <w:sz w:val="24"/>
          <w:szCs w:val="24"/>
        </w:rPr>
      </w:pPr>
    </w:p>
    <w:p w14:paraId="34E02055" w14:textId="77777777" w:rsidR="002129FA" w:rsidRDefault="002129FA" w:rsidP="002129FA">
      <w:pPr>
        <w:pStyle w:val="Sinespaciado"/>
        <w:rPr>
          <w:rFonts w:ascii="Century Gothic" w:hAnsi="Century Gothic"/>
          <w:bCs/>
          <w:sz w:val="24"/>
          <w:szCs w:val="24"/>
        </w:rPr>
      </w:pPr>
    </w:p>
    <w:p w14:paraId="19349AD5" w14:textId="77777777" w:rsidR="002129FA" w:rsidRDefault="002129FA" w:rsidP="002129FA">
      <w:pPr>
        <w:pStyle w:val="Sinespaciado"/>
        <w:rPr>
          <w:rFonts w:ascii="Century Gothic" w:hAnsi="Century Gothic"/>
          <w:bCs/>
          <w:sz w:val="24"/>
          <w:szCs w:val="24"/>
        </w:rPr>
      </w:pPr>
    </w:p>
    <w:p w14:paraId="20E42713" w14:textId="77777777" w:rsidR="002129FA" w:rsidRDefault="002129FA" w:rsidP="002129FA">
      <w:pPr>
        <w:pStyle w:val="Sinespaciado"/>
        <w:rPr>
          <w:rFonts w:ascii="Century Gothic" w:hAnsi="Century Gothic"/>
          <w:bCs/>
          <w:sz w:val="24"/>
          <w:szCs w:val="24"/>
        </w:rPr>
      </w:pPr>
    </w:p>
    <w:p w14:paraId="20959AF1" w14:textId="77777777" w:rsidR="002129FA" w:rsidRDefault="002129FA" w:rsidP="002129FA">
      <w:pPr>
        <w:pStyle w:val="Sinespaciado"/>
        <w:rPr>
          <w:rFonts w:ascii="Century Gothic" w:hAnsi="Century Gothic"/>
          <w:bCs/>
          <w:sz w:val="24"/>
          <w:szCs w:val="24"/>
        </w:rPr>
      </w:pPr>
    </w:p>
    <w:p w14:paraId="290334B3" w14:textId="77777777" w:rsidR="002129FA" w:rsidRDefault="002129FA" w:rsidP="002129FA">
      <w:pPr>
        <w:pStyle w:val="Sinespaciado"/>
        <w:rPr>
          <w:rFonts w:ascii="Century Gothic" w:hAnsi="Century Gothic"/>
          <w:bCs/>
          <w:sz w:val="24"/>
          <w:szCs w:val="24"/>
        </w:rPr>
      </w:pPr>
    </w:p>
    <w:p w14:paraId="367DC38D" w14:textId="77777777" w:rsidR="002129FA" w:rsidRDefault="002129FA" w:rsidP="002129FA">
      <w:pPr>
        <w:pStyle w:val="Sinespaciado"/>
        <w:rPr>
          <w:rFonts w:ascii="Century Gothic" w:hAnsi="Century Gothic"/>
          <w:bCs/>
          <w:sz w:val="24"/>
          <w:szCs w:val="24"/>
        </w:rPr>
      </w:pPr>
    </w:p>
    <w:p w14:paraId="1C25B21D" w14:textId="77777777" w:rsidR="002129FA" w:rsidRDefault="002129FA" w:rsidP="002129FA">
      <w:pPr>
        <w:pStyle w:val="Sinespaciado"/>
        <w:rPr>
          <w:rFonts w:ascii="Century Gothic" w:hAnsi="Century Gothic"/>
          <w:bCs/>
          <w:sz w:val="24"/>
          <w:szCs w:val="24"/>
        </w:rPr>
      </w:pPr>
    </w:p>
    <w:p w14:paraId="1DE9B424" w14:textId="77777777" w:rsidR="002129FA" w:rsidRDefault="002129FA" w:rsidP="002129FA">
      <w:pPr>
        <w:pStyle w:val="Sinespaciado"/>
        <w:rPr>
          <w:rFonts w:ascii="Century Gothic" w:hAnsi="Century Gothic"/>
          <w:bCs/>
          <w:sz w:val="24"/>
          <w:szCs w:val="24"/>
        </w:rPr>
      </w:pPr>
    </w:p>
    <w:p w14:paraId="26D8DF1D" w14:textId="7456AFF5" w:rsidR="00192AB7" w:rsidRDefault="002129FA" w:rsidP="002129FA">
      <w:pPr>
        <w:pStyle w:val="Sinespaciado"/>
        <w:spacing w:line="276" w:lineRule="auto"/>
        <w:jc w:val="both"/>
        <w:rPr>
          <w:rFonts w:ascii="Century Gothic" w:hAnsi="Century Gothic"/>
          <w:bCs/>
          <w:sz w:val="24"/>
          <w:szCs w:val="24"/>
        </w:rPr>
      </w:pPr>
      <w:r>
        <w:rPr>
          <w:rFonts w:ascii="Century Gothic" w:hAnsi="Century Gothic"/>
          <w:bCs/>
          <w:sz w:val="24"/>
          <w:szCs w:val="24"/>
        </w:rPr>
        <w:tab/>
      </w:r>
      <w:proofErr w:type="spellStart"/>
      <w:r w:rsidR="00DF0964" w:rsidRPr="00DF0964">
        <w:rPr>
          <w:rFonts w:ascii="Century Gothic" w:hAnsi="Century Gothic"/>
          <w:bCs/>
          <w:sz w:val="24"/>
          <w:szCs w:val="24"/>
        </w:rPr>
        <w:t>Desayuno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en</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el</w:t>
      </w:r>
      <w:proofErr w:type="spellEnd"/>
      <w:r w:rsidR="00DF0964" w:rsidRPr="00DF0964">
        <w:rPr>
          <w:rFonts w:ascii="Century Gothic" w:hAnsi="Century Gothic"/>
          <w:bCs/>
          <w:sz w:val="24"/>
          <w:szCs w:val="24"/>
        </w:rPr>
        <w:t xml:space="preserve"> hotel. Por la </w:t>
      </w:r>
      <w:proofErr w:type="spellStart"/>
      <w:r w:rsidR="00DF0964" w:rsidRPr="00DF0964">
        <w:rPr>
          <w:rFonts w:ascii="Century Gothic" w:hAnsi="Century Gothic"/>
          <w:bCs/>
          <w:sz w:val="24"/>
          <w:szCs w:val="24"/>
        </w:rPr>
        <w:t>mañana</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realizaremos</w:t>
      </w:r>
      <w:proofErr w:type="spellEnd"/>
      <w:r w:rsidR="00DF0964" w:rsidRPr="00DF0964">
        <w:rPr>
          <w:rFonts w:ascii="Century Gothic" w:hAnsi="Century Gothic"/>
          <w:bCs/>
          <w:sz w:val="24"/>
          <w:szCs w:val="24"/>
        </w:rPr>
        <w:t xml:space="preserve"> una </w:t>
      </w:r>
      <w:proofErr w:type="spellStart"/>
      <w:r w:rsidR="00DF0964" w:rsidRPr="00DF0964">
        <w:rPr>
          <w:rFonts w:ascii="Century Gothic" w:hAnsi="Century Gothic"/>
          <w:bCs/>
          <w:sz w:val="24"/>
          <w:szCs w:val="24"/>
        </w:rPr>
        <w:t>visita</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panorámica</w:t>
      </w:r>
      <w:proofErr w:type="spellEnd"/>
      <w:r w:rsidR="00DF0964" w:rsidRPr="00DF0964">
        <w:rPr>
          <w:rFonts w:ascii="Century Gothic" w:hAnsi="Century Gothic"/>
          <w:bCs/>
          <w:sz w:val="24"/>
          <w:szCs w:val="24"/>
        </w:rPr>
        <w:t xml:space="preserve"> de las Tres </w:t>
      </w:r>
      <w:proofErr w:type="spellStart"/>
      <w:r w:rsidR="00DF0964" w:rsidRPr="00DF0964">
        <w:rPr>
          <w:rFonts w:ascii="Century Gothic" w:hAnsi="Century Gothic"/>
          <w:bCs/>
          <w:sz w:val="24"/>
          <w:szCs w:val="24"/>
        </w:rPr>
        <w:t>Pirámides</w:t>
      </w:r>
      <w:proofErr w:type="spellEnd"/>
      <w:r w:rsidR="00DF0964" w:rsidRPr="00DF0964">
        <w:rPr>
          <w:rFonts w:ascii="Century Gothic" w:hAnsi="Century Gothic"/>
          <w:bCs/>
          <w:sz w:val="24"/>
          <w:szCs w:val="24"/>
        </w:rPr>
        <w:t xml:space="preserve"> de Guiza: </w:t>
      </w:r>
      <w:proofErr w:type="spellStart"/>
      <w:r w:rsidR="00DF0964" w:rsidRPr="00DF0964">
        <w:rPr>
          <w:rFonts w:ascii="Century Gothic" w:hAnsi="Century Gothic"/>
          <w:bCs/>
          <w:sz w:val="24"/>
          <w:szCs w:val="24"/>
        </w:rPr>
        <w:t>Keops</w:t>
      </w:r>
      <w:proofErr w:type="spellEnd"/>
      <w:r w:rsidR="00DF0964" w:rsidRPr="00DF0964">
        <w:rPr>
          <w:rFonts w:ascii="Century Gothic" w:hAnsi="Century Gothic"/>
          <w:bCs/>
          <w:sz w:val="24"/>
          <w:szCs w:val="24"/>
        </w:rPr>
        <w:t xml:space="preserve">, Kefren y </w:t>
      </w:r>
      <w:proofErr w:type="spellStart"/>
      <w:r w:rsidR="00DF0964" w:rsidRPr="00DF0964">
        <w:rPr>
          <w:rFonts w:ascii="Century Gothic" w:hAnsi="Century Gothic"/>
          <w:bCs/>
          <w:sz w:val="24"/>
          <w:szCs w:val="24"/>
        </w:rPr>
        <w:t>Mecerinos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el</w:t>
      </w:r>
      <w:proofErr w:type="spellEnd"/>
      <w:r w:rsidR="00DF0964" w:rsidRPr="00DF0964">
        <w:rPr>
          <w:rFonts w:ascii="Century Gothic" w:hAnsi="Century Gothic"/>
          <w:bCs/>
          <w:sz w:val="24"/>
          <w:szCs w:val="24"/>
        </w:rPr>
        <w:t xml:space="preserve"> conjunto </w:t>
      </w:r>
      <w:proofErr w:type="spellStart"/>
      <w:r w:rsidR="00DF0964" w:rsidRPr="00DF0964">
        <w:rPr>
          <w:rFonts w:ascii="Century Gothic" w:hAnsi="Century Gothic"/>
          <w:bCs/>
          <w:sz w:val="24"/>
          <w:szCs w:val="24"/>
        </w:rPr>
        <w:t>arquitectónico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considerado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como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el</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más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importante</w:t>
      </w:r>
      <w:proofErr w:type="spellEnd"/>
      <w:r w:rsidR="00DF0964" w:rsidRPr="00DF0964">
        <w:rPr>
          <w:rFonts w:ascii="Century Gothic" w:hAnsi="Century Gothic"/>
          <w:bCs/>
          <w:sz w:val="24"/>
          <w:szCs w:val="24"/>
        </w:rPr>
        <w:t xml:space="preserve"> de las Siete Maravillas del Mundo </w:t>
      </w:r>
      <w:proofErr w:type="spellStart"/>
      <w:r w:rsidR="00DF0964" w:rsidRPr="00DF0964">
        <w:rPr>
          <w:rFonts w:ascii="Century Gothic" w:hAnsi="Century Gothic"/>
          <w:bCs/>
          <w:sz w:val="24"/>
          <w:szCs w:val="24"/>
        </w:rPr>
        <w:t>Antiguo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Admiraremos</w:t>
      </w:r>
      <w:proofErr w:type="spellEnd"/>
      <w:r w:rsidR="00DF0964" w:rsidRPr="00DF0964">
        <w:rPr>
          <w:rFonts w:ascii="Century Gothic" w:hAnsi="Century Gothic"/>
          <w:bCs/>
          <w:sz w:val="24"/>
          <w:szCs w:val="24"/>
        </w:rPr>
        <w:t xml:space="preserve"> la </w:t>
      </w:r>
      <w:proofErr w:type="spellStart"/>
      <w:r w:rsidR="00DF0964" w:rsidRPr="00DF0964">
        <w:rPr>
          <w:rFonts w:ascii="Century Gothic" w:hAnsi="Century Gothic"/>
          <w:bCs/>
          <w:sz w:val="24"/>
          <w:szCs w:val="24"/>
        </w:rPr>
        <w:t>Esfinge</w:t>
      </w:r>
      <w:proofErr w:type="spellEnd"/>
      <w:r w:rsidR="00DF0964" w:rsidRPr="00DF0964">
        <w:rPr>
          <w:rFonts w:ascii="Century Gothic" w:hAnsi="Century Gothic"/>
          <w:bCs/>
          <w:sz w:val="24"/>
          <w:szCs w:val="24"/>
        </w:rPr>
        <w:t xml:space="preserve"> con cabeza </w:t>
      </w:r>
      <w:proofErr w:type="spellStart"/>
      <w:r w:rsidR="00DF0964" w:rsidRPr="00DF0964">
        <w:rPr>
          <w:rFonts w:ascii="Century Gothic" w:hAnsi="Century Gothic"/>
          <w:bCs/>
          <w:sz w:val="24"/>
          <w:szCs w:val="24"/>
        </w:rPr>
        <w:t>humana</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atribuida</w:t>
      </w:r>
      <w:proofErr w:type="spellEnd"/>
      <w:r w:rsidR="00DF0964" w:rsidRPr="00DF0964">
        <w:rPr>
          <w:rFonts w:ascii="Century Gothic" w:hAnsi="Century Gothic"/>
          <w:bCs/>
          <w:sz w:val="24"/>
          <w:szCs w:val="24"/>
        </w:rPr>
        <w:t xml:space="preserve"> al </w:t>
      </w:r>
      <w:proofErr w:type="spellStart"/>
      <w:r w:rsidR="00DF0964" w:rsidRPr="00DF0964">
        <w:rPr>
          <w:rFonts w:ascii="Century Gothic" w:hAnsi="Century Gothic"/>
          <w:bCs/>
          <w:sz w:val="24"/>
          <w:szCs w:val="24"/>
        </w:rPr>
        <w:t>rey</w:t>
      </w:r>
      <w:proofErr w:type="spellEnd"/>
      <w:r w:rsidR="00DF0964" w:rsidRPr="00DF0964">
        <w:rPr>
          <w:rFonts w:ascii="Century Gothic" w:hAnsi="Century Gothic"/>
          <w:bCs/>
          <w:sz w:val="24"/>
          <w:szCs w:val="24"/>
        </w:rPr>
        <w:t xml:space="preserve"> Kefren y </w:t>
      </w:r>
      <w:proofErr w:type="spellStart"/>
      <w:r w:rsidR="00DF0964" w:rsidRPr="00DF0964">
        <w:rPr>
          <w:rFonts w:ascii="Century Gothic" w:hAnsi="Century Gothic"/>
          <w:bCs/>
          <w:sz w:val="24"/>
          <w:szCs w:val="24"/>
        </w:rPr>
        <w:t>cuerpo</w:t>
      </w:r>
      <w:proofErr w:type="spellEnd"/>
      <w:r w:rsidR="00DF0964" w:rsidRPr="00DF0964">
        <w:rPr>
          <w:rFonts w:ascii="Century Gothic" w:hAnsi="Century Gothic"/>
          <w:bCs/>
          <w:sz w:val="24"/>
          <w:szCs w:val="24"/>
        </w:rPr>
        <w:t xml:space="preserve"> de </w:t>
      </w:r>
      <w:proofErr w:type="spellStart"/>
      <w:r w:rsidR="00DF0964" w:rsidRPr="00DF0964">
        <w:rPr>
          <w:rFonts w:ascii="Century Gothic" w:hAnsi="Century Gothic"/>
          <w:bCs/>
          <w:sz w:val="24"/>
          <w:szCs w:val="24"/>
        </w:rPr>
        <w:t>león</w:t>
      </w:r>
      <w:proofErr w:type="spellEnd"/>
      <w:r w:rsidR="00DF0964" w:rsidRPr="00DF0964">
        <w:rPr>
          <w:rFonts w:ascii="Century Gothic" w:hAnsi="Century Gothic"/>
          <w:bCs/>
          <w:sz w:val="24"/>
          <w:szCs w:val="24"/>
        </w:rPr>
        <w:t xml:space="preserve"> y </w:t>
      </w:r>
      <w:proofErr w:type="spellStart"/>
      <w:r w:rsidR="00DF0964" w:rsidRPr="00DF0964">
        <w:rPr>
          <w:rFonts w:ascii="Century Gothic" w:hAnsi="Century Gothic"/>
          <w:bCs/>
          <w:sz w:val="24"/>
          <w:szCs w:val="24"/>
        </w:rPr>
        <w:t>visitaremos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el</w:t>
      </w:r>
      <w:proofErr w:type="spellEnd"/>
      <w:r w:rsidR="00DF0964" w:rsidRPr="00DF0964">
        <w:rPr>
          <w:rFonts w:ascii="Century Gothic" w:hAnsi="Century Gothic"/>
          <w:bCs/>
          <w:sz w:val="24"/>
          <w:szCs w:val="24"/>
        </w:rPr>
        <w:t xml:space="preserve"> Templo de Kefren. Almuerzo </w:t>
      </w:r>
      <w:proofErr w:type="spellStart"/>
      <w:r w:rsidR="00DF0964" w:rsidRPr="00DF0964">
        <w:rPr>
          <w:rFonts w:ascii="Century Gothic" w:hAnsi="Century Gothic"/>
          <w:bCs/>
          <w:sz w:val="24"/>
          <w:szCs w:val="24"/>
        </w:rPr>
        <w:t>en</w:t>
      </w:r>
      <w:proofErr w:type="spellEnd"/>
      <w:r w:rsidR="00DF0964" w:rsidRPr="00DF0964">
        <w:rPr>
          <w:rFonts w:ascii="Century Gothic" w:hAnsi="Century Gothic"/>
          <w:bCs/>
          <w:sz w:val="24"/>
          <w:szCs w:val="24"/>
        </w:rPr>
        <w:t xml:space="preserve"> un </w:t>
      </w:r>
      <w:proofErr w:type="spellStart"/>
      <w:r w:rsidR="00DF0964" w:rsidRPr="00DF0964">
        <w:rPr>
          <w:rFonts w:ascii="Century Gothic" w:hAnsi="Century Gothic"/>
          <w:bCs/>
          <w:sz w:val="24"/>
          <w:szCs w:val="24"/>
        </w:rPr>
        <w:t>restaurante</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típico</w:t>
      </w:r>
      <w:proofErr w:type="spellEnd"/>
      <w:r w:rsidR="00DF0964" w:rsidRPr="00DF0964">
        <w:rPr>
          <w:rFonts w:ascii="Century Gothic" w:hAnsi="Century Gothic"/>
          <w:bCs/>
          <w:sz w:val="24"/>
          <w:szCs w:val="24"/>
        </w:rPr>
        <w:t xml:space="preserve">, Por la </w:t>
      </w:r>
      <w:proofErr w:type="spellStart"/>
      <w:r w:rsidR="00DF0964" w:rsidRPr="00DF0964">
        <w:rPr>
          <w:rFonts w:ascii="Century Gothic" w:hAnsi="Century Gothic"/>
          <w:bCs/>
          <w:sz w:val="24"/>
          <w:szCs w:val="24"/>
        </w:rPr>
        <w:t>tarde</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visita</w:t>
      </w:r>
      <w:proofErr w:type="spellEnd"/>
      <w:r w:rsidR="00DF0964" w:rsidRPr="00DF0964">
        <w:rPr>
          <w:rFonts w:ascii="Century Gothic" w:hAnsi="Century Gothic"/>
          <w:bCs/>
          <w:sz w:val="24"/>
          <w:szCs w:val="24"/>
        </w:rPr>
        <w:t xml:space="preserve"> a </w:t>
      </w:r>
      <w:proofErr w:type="spellStart"/>
      <w:r w:rsidR="00DF0964" w:rsidRPr="00DF0964">
        <w:rPr>
          <w:rFonts w:ascii="Century Gothic" w:hAnsi="Century Gothic"/>
          <w:bCs/>
          <w:sz w:val="24"/>
          <w:szCs w:val="24"/>
        </w:rPr>
        <w:t>Menfis</w:t>
      </w:r>
      <w:proofErr w:type="spellEnd"/>
      <w:r w:rsidR="00DF0964" w:rsidRPr="00DF0964">
        <w:rPr>
          <w:rFonts w:ascii="Century Gothic" w:hAnsi="Century Gothic"/>
          <w:bCs/>
          <w:sz w:val="24"/>
          <w:szCs w:val="24"/>
        </w:rPr>
        <w:t>, (</w:t>
      </w:r>
      <w:proofErr w:type="spellStart"/>
      <w:r w:rsidR="00DF0964" w:rsidRPr="00DF0964">
        <w:rPr>
          <w:rFonts w:ascii="Century Gothic" w:hAnsi="Century Gothic"/>
          <w:bCs/>
          <w:sz w:val="24"/>
          <w:szCs w:val="24"/>
        </w:rPr>
        <w:t>museo</w:t>
      </w:r>
      <w:proofErr w:type="spellEnd"/>
      <w:r w:rsidR="00DF0964" w:rsidRPr="00DF0964">
        <w:rPr>
          <w:rFonts w:ascii="Century Gothic" w:hAnsi="Century Gothic"/>
          <w:bCs/>
          <w:sz w:val="24"/>
          <w:szCs w:val="24"/>
        </w:rPr>
        <w:t xml:space="preserve"> al </w:t>
      </w:r>
      <w:proofErr w:type="spellStart"/>
      <w:r w:rsidR="00DF0964" w:rsidRPr="00DF0964">
        <w:rPr>
          <w:rFonts w:ascii="Century Gothic" w:hAnsi="Century Gothic"/>
          <w:bCs/>
          <w:sz w:val="24"/>
          <w:szCs w:val="24"/>
        </w:rPr>
        <w:t>aire</w:t>
      </w:r>
      <w:proofErr w:type="spellEnd"/>
      <w:r w:rsidR="00DF0964" w:rsidRPr="00DF0964">
        <w:rPr>
          <w:rFonts w:ascii="Century Gothic" w:hAnsi="Century Gothic"/>
          <w:bCs/>
          <w:sz w:val="24"/>
          <w:szCs w:val="24"/>
        </w:rPr>
        <w:t xml:space="preserve"> libre </w:t>
      </w:r>
      <w:proofErr w:type="spellStart"/>
      <w:r w:rsidR="00DF0964" w:rsidRPr="00DF0964">
        <w:rPr>
          <w:rFonts w:ascii="Century Gothic" w:hAnsi="Century Gothic"/>
          <w:bCs/>
          <w:sz w:val="24"/>
          <w:szCs w:val="24"/>
        </w:rPr>
        <w:t>donde</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podremos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admirar</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varias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estaturas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colosales</w:t>
      </w:r>
      <w:proofErr w:type="spellEnd"/>
      <w:r w:rsidR="00DF0964" w:rsidRPr="00DF0964">
        <w:rPr>
          <w:rFonts w:ascii="Century Gothic" w:hAnsi="Century Gothic"/>
          <w:bCs/>
          <w:sz w:val="24"/>
          <w:szCs w:val="24"/>
        </w:rPr>
        <w:t xml:space="preserve"> de Ramses II, una gran </w:t>
      </w:r>
      <w:proofErr w:type="spellStart"/>
      <w:r w:rsidR="00DF0964" w:rsidRPr="00DF0964">
        <w:rPr>
          <w:rFonts w:ascii="Century Gothic" w:hAnsi="Century Gothic"/>
          <w:bCs/>
          <w:sz w:val="24"/>
          <w:szCs w:val="24"/>
        </w:rPr>
        <w:t>esfinge</w:t>
      </w:r>
      <w:proofErr w:type="spellEnd"/>
      <w:r w:rsidR="00DF0964" w:rsidRPr="00DF0964">
        <w:rPr>
          <w:rFonts w:ascii="Century Gothic" w:hAnsi="Century Gothic"/>
          <w:bCs/>
          <w:sz w:val="24"/>
          <w:szCs w:val="24"/>
        </w:rPr>
        <w:t xml:space="preserve"> y </w:t>
      </w:r>
      <w:proofErr w:type="spellStart"/>
      <w:r w:rsidR="00DF0964" w:rsidRPr="00DF0964">
        <w:rPr>
          <w:rFonts w:ascii="Century Gothic" w:hAnsi="Century Gothic"/>
          <w:bCs/>
          <w:sz w:val="24"/>
          <w:szCs w:val="24"/>
        </w:rPr>
        <w:t>otros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restos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arqueológicos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Continuaremos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nuestras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visitas</w:t>
      </w:r>
      <w:proofErr w:type="spellEnd"/>
      <w:r w:rsidR="00DF0964" w:rsidRPr="00DF0964">
        <w:rPr>
          <w:rFonts w:ascii="Century Gothic" w:hAnsi="Century Gothic"/>
          <w:bCs/>
          <w:sz w:val="24"/>
          <w:szCs w:val="24"/>
        </w:rPr>
        <w:t xml:space="preserve"> de hoy </w:t>
      </w:r>
      <w:proofErr w:type="spellStart"/>
      <w:r w:rsidR="00DF0964" w:rsidRPr="00DF0964">
        <w:rPr>
          <w:rFonts w:ascii="Century Gothic" w:hAnsi="Century Gothic"/>
          <w:bCs/>
          <w:sz w:val="24"/>
          <w:szCs w:val="24"/>
        </w:rPr>
        <w:t>conociendo</w:t>
      </w:r>
      <w:proofErr w:type="spellEnd"/>
      <w:r w:rsidR="00DF0964" w:rsidRPr="00DF0964">
        <w:rPr>
          <w:rFonts w:ascii="Century Gothic" w:hAnsi="Century Gothic"/>
          <w:bCs/>
          <w:sz w:val="24"/>
          <w:szCs w:val="24"/>
        </w:rPr>
        <w:t xml:space="preserve"> la </w:t>
      </w:r>
      <w:proofErr w:type="spellStart"/>
      <w:r w:rsidR="00DF0964" w:rsidRPr="00DF0964">
        <w:rPr>
          <w:rFonts w:ascii="Century Gothic" w:hAnsi="Century Gothic"/>
          <w:bCs/>
          <w:sz w:val="24"/>
          <w:szCs w:val="24"/>
        </w:rPr>
        <w:t>Necrópolis</w:t>
      </w:r>
      <w:proofErr w:type="spellEnd"/>
      <w:r w:rsidR="00DF0964" w:rsidRPr="00DF0964">
        <w:rPr>
          <w:rFonts w:ascii="Century Gothic" w:hAnsi="Century Gothic"/>
          <w:bCs/>
          <w:sz w:val="24"/>
          <w:szCs w:val="24"/>
        </w:rPr>
        <w:t xml:space="preserve"> de Sakkara y </w:t>
      </w:r>
      <w:proofErr w:type="spellStart"/>
      <w:r w:rsidR="00DF0964" w:rsidRPr="00DF0964">
        <w:rPr>
          <w:rFonts w:ascii="Century Gothic" w:hAnsi="Century Gothic"/>
          <w:bCs/>
          <w:sz w:val="24"/>
          <w:szCs w:val="24"/>
        </w:rPr>
        <w:t>su</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pirámide</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escalonada</w:t>
      </w:r>
      <w:proofErr w:type="spellEnd"/>
      <w:r w:rsidR="00DF0964" w:rsidRPr="00DF0964">
        <w:rPr>
          <w:rFonts w:ascii="Century Gothic" w:hAnsi="Century Gothic"/>
          <w:bCs/>
          <w:sz w:val="24"/>
          <w:szCs w:val="24"/>
        </w:rPr>
        <w:t>, (</w:t>
      </w:r>
      <w:proofErr w:type="spellStart"/>
      <w:r w:rsidR="00DF0964" w:rsidRPr="00DF0964">
        <w:rPr>
          <w:rFonts w:ascii="Century Gothic" w:hAnsi="Century Gothic"/>
          <w:bCs/>
          <w:sz w:val="24"/>
          <w:szCs w:val="24"/>
        </w:rPr>
        <w:t>fue</w:t>
      </w:r>
      <w:proofErr w:type="spellEnd"/>
      <w:r w:rsidR="00DF0964" w:rsidRPr="00DF0964">
        <w:rPr>
          <w:rFonts w:ascii="Century Gothic" w:hAnsi="Century Gothic"/>
          <w:bCs/>
          <w:sz w:val="24"/>
          <w:szCs w:val="24"/>
        </w:rPr>
        <w:t xml:space="preserve"> un </w:t>
      </w:r>
      <w:proofErr w:type="spellStart"/>
      <w:r w:rsidR="00DF0964" w:rsidRPr="00DF0964">
        <w:rPr>
          <w:rFonts w:ascii="Century Gothic" w:hAnsi="Century Gothic"/>
          <w:bCs/>
          <w:sz w:val="24"/>
          <w:szCs w:val="24"/>
        </w:rPr>
        <w:t>importante</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centro</w:t>
      </w:r>
      <w:proofErr w:type="spellEnd"/>
      <w:r w:rsidR="00DF0964" w:rsidRPr="00DF0964">
        <w:rPr>
          <w:rFonts w:ascii="Century Gothic" w:hAnsi="Century Gothic"/>
          <w:bCs/>
          <w:sz w:val="24"/>
          <w:szCs w:val="24"/>
        </w:rPr>
        <w:t xml:space="preserve"> de </w:t>
      </w:r>
      <w:proofErr w:type="spellStart"/>
      <w:r w:rsidR="00DF0964" w:rsidRPr="00DF0964">
        <w:rPr>
          <w:rFonts w:ascii="Century Gothic" w:hAnsi="Century Gothic"/>
          <w:bCs/>
          <w:sz w:val="24"/>
          <w:szCs w:val="24"/>
        </w:rPr>
        <w:t>culto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donde</w:t>
      </w:r>
      <w:proofErr w:type="spellEnd"/>
      <w:r w:rsidR="00DF0964" w:rsidRPr="00DF0964">
        <w:rPr>
          <w:rFonts w:ascii="Century Gothic" w:hAnsi="Century Gothic"/>
          <w:bCs/>
          <w:sz w:val="24"/>
          <w:szCs w:val="24"/>
        </w:rPr>
        <w:t xml:space="preserve"> se </w:t>
      </w:r>
      <w:proofErr w:type="spellStart"/>
      <w:r w:rsidR="00DF0964" w:rsidRPr="00DF0964">
        <w:rPr>
          <w:rFonts w:ascii="Century Gothic" w:hAnsi="Century Gothic"/>
          <w:bCs/>
          <w:sz w:val="24"/>
          <w:szCs w:val="24"/>
        </w:rPr>
        <w:t>producían</w:t>
      </w:r>
      <w:proofErr w:type="spellEnd"/>
      <w:r w:rsidR="00DF0964" w:rsidRPr="00DF0964">
        <w:rPr>
          <w:rFonts w:ascii="Century Gothic" w:hAnsi="Century Gothic"/>
          <w:bCs/>
          <w:sz w:val="24"/>
          <w:szCs w:val="24"/>
        </w:rPr>
        <w:t xml:space="preserve"> gran </w:t>
      </w:r>
      <w:proofErr w:type="spellStart"/>
      <w:r w:rsidR="00DF0964" w:rsidRPr="00DF0964">
        <w:rPr>
          <w:rFonts w:ascii="Century Gothic" w:hAnsi="Century Gothic"/>
          <w:bCs/>
          <w:sz w:val="24"/>
          <w:szCs w:val="24"/>
        </w:rPr>
        <w:t>cantidad</w:t>
      </w:r>
      <w:proofErr w:type="spellEnd"/>
      <w:r w:rsidR="00DF0964" w:rsidRPr="00DF0964">
        <w:rPr>
          <w:rFonts w:ascii="Century Gothic" w:hAnsi="Century Gothic"/>
          <w:bCs/>
          <w:sz w:val="24"/>
          <w:szCs w:val="24"/>
        </w:rPr>
        <w:t xml:space="preserve"> de </w:t>
      </w:r>
      <w:proofErr w:type="spellStart"/>
      <w:r w:rsidR="00DF0964" w:rsidRPr="00DF0964">
        <w:rPr>
          <w:rFonts w:ascii="Century Gothic" w:hAnsi="Century Gothic"/>
          <w:bCs/>
          <w:sz w:val="24"/>
          <w:szCs w:val="24"/>
        </w:rPr>
        <w:t>momias</w:t>
      </w:r>
      <w:proofErr w:type="spellEnd"/>
      <w:r w:rsidR="00DF0964" w:rsidRPr="00DF0964">
        <w:rPr>
          <w:rFonts w:ascii="Century Gothic" w:hAnsi="Century Gothic"/>
          <w:bCs/>
          <w:sz w:val="24"/>
          <w:szCs w:val="24"/>
        </w:rPr>
        <w:t xml:space="preserve"> de </w:t>
      </w:r>
      <w:proofErr w:type="spellStart"/>
      <w:r w:rsidR="00DF0964" w:rsidRPr="00DF0964">
        <w:rPr>
          <w:rFonts w:ascii="Century Gothic" w:hAnsi="Century Gothic"/>
          <w:bCs/>
          <w:sz w:val="24"/>
          <w:szCs w:val="24"/>
        </w:rPr>
        <w:t>animales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Destaca</w:t>
      </w:r>
      <w:proofErr w:type="spellEnd"/>
      <w:r w:rsidR="00DF0964" w:rsidRPr="00DF0964">
        <w:rPr>
          <w:rFonts w:ascii="Century Gothic" w:hAnsi="Century Gothic"/>
          <w:bCs/>
          <w:sz w:val="24"/>
          <w:szCs w:val="24"/>
        </w:rPr>
        <w:t xml:space="preserve"> la </w:t>
      </w:r>
      <w:proofErr w:type="spellStart"/>
      <w:r w:rsidR="00DF0964" w:rsidRPr="00DF0964">
        <w:rPr>
          <w:rFonts w:ascii="Century Gothic" w:hAnsi="Century Gothic"/>
          <w:bCs/>
          <w:sz w:val="24"/>
          <w:szCs w:val="24"/>
        </w:rPr>
        <w:t>pirámide</w:t>
      </w:r>
      <w:proofErr w:type="spellEnd"/>
      <w:r w:rsidR="00DF0964" w:rsidRPr="00DF0964">
        <w:rPr>
          <w:rFonts w:ascii="Century Gothic" w:hAnsi="Century Gothic"/>
          <w:bCs/>
          <w:sz w:val="24"/>
          <w:szCs w:val="24"/>
        </w:rPr>
        <w:t xml:space="preserve"> que </w:t>
      </w:r>
      <w:proofErr w:type="spellStart"/>
      <w:r w:rsidR="00DF0964" w:rsidRPr="00DF0964">
        <w:rPr>
          <w:rFonts w:ascii="Century Gothic" w:hAnsi="Century Gothic"/>
          <w:bCs/>
          <w:sz w:val="24"/>
          <w:szCs w:val="24"/>
        </w:rPr>
        <w:t>Imnotep</w:t>
      </w:r>
      <w:proofErr w:type="spellEnd"/>
      <w:r w:rsidR="00DF0964" w:rsidRPr="00DF0964">
        <w:rPr>
          <w:rFonts w:ascii="Century Gothic" w:hAnsi="Century Gothic"/>
          <w:bCs/>
          <w:sz w:val="24"/>
          <w:szCs w:val="24"/>
        </w:rPr>
        <w:t xml:space="preserve">, primer </w:t>
      </w:r>
      <w:proofErr w:type="spellStart"/>
      <w:r w:rsidR="00DF0964" w:rsidRPr="00DF0964">
        <w:rPr>
          <w:rFonts w:ascii="Century Gothic" w:hAnsi="Century Gothic"/>
          <w:bCs/>
          <w:sz w:val="24"/>
          <w:szCs w:val="24"/>
        </w:rPr>
        <w:t>arquitecto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conocido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en</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el</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mundo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diseño</w:t>
      </w:r>
      <w:proofErr w:type="spellEnd"/>
      <w:r w:rsidR="00DF0964" w:rsidRPr="00DF0964">
        <w:rPr>
          <w:rFonts w:ascii="Century Gothic" w:hAnsi="Century Gothic"/>
          <w:bCs/>
          <w:sz w:val="24"/>
          <w:szCs w:val="24"/>
        </w:rPr>
        <w:t xml:space="preserve"> para </w:t>
      </w:r>
      <w:proofErr w:type="spellStart"/>
      <w:r w:rsidR="00DF0964" w:rsidRPr="00DF0964">
        <w:rPr>
          <w:rFonts w:ascii="Century Gothic" w:hAnsi="Century Gothic"/>
          <w:bCs/>
          <w:sz w:val="24"/>
          <w:szCs w:val="24"/>
        </w:rPr>
        <w:t>el</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faraón</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Zoser</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ya</w:t>
      </w:r>
      <w:proofErr w:type="spellEnd"/>
      <w:r w:rsidR="00DF0964" w:rsidRPr="00DF0964">
        <w:rPr>
          <w:rFonts w:ascii="Century Gothic" w:hAnsi="Century Gothic"/>
          <w:bCs/>
          <w:sz w:val="24"/>
          <w:szCs w:val="24"/>
        </w:rPr>
        <w:t xml:space="preserve"> que </w:t>
      </w:r>
      <w:proofErr w:type="spellStart"/>
      <w:r w:rsidR="00DF0964" w:rsidRPr="00DF0964">
        <w:rPr>
          <w:rFonts w:ascii="Century Gothic" w:hAnsi="Century Gothic"/>
          <w:bCs/>
          <w:sz w:val="24"/>
          <w:szCs w:val="24"/>
        </w:rPr>
        <w:t>fue</w:t>
      </w:r>
      <w:proofErr w:type="spellEnd"/>
      <w:r w:rsidR="00DF0964" w:rsidRPr="00DF0964">
        <w:rPr>
          <w:rFonts w:ascii="Century Gothic" w:hAnsi="Century Gothic"/>
          <w:bCs/>
          <w:sz w:val="24"/>
          <w:szCs w:val="24"/>
        </w:rPr>
        <w:t xml:space="preserve"> un </w:t>
      </w:r>
      <w:proofErr w:type="spellStart"/>
      <w:r w:rsidR="00DF0964" w:rsidRPr="00DF0964">
        <w:rPr>
          <w:rFonts w:ascii="Century Gothic" w:hAnsi="Century Gothic"/>
          <w:bCs/>
          <w:sz w:val="24"/>
          <w:szCs w:val="24"/>
        </w:rPr>
        <w:t>diseño</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revolucionario</w:t>
      </w:r>
      <w:proofErr w:type="spellEnd"/>
      <w:r w:rsidR="00DF0964" w:rsidRPr="00DF0964">
        <w:rPr>
          <w:rFonts w:ascii="Century Gothic" w:hAnsi="Century Gothic"/>
          <w:bCs/>
          <w:sz w:val="24"/>
          <w:szCs w:val="24"/>
        </w:rPr>
        <w:t xml:space="preserve">, la </w:t>
      </w:r>
      <w:proofErr w:type="spellStart"/>
      <w:r w:rsidR="00DF0964" w:rsidRPr="00DF0964">
        <w:rPr>
          <w:rFonts w:ascii="Century Gothic" w:hAnsi="Century Gothic"/>
          <w:bCs/>
          <w:sz w:val="24"/>
          <w:szCs w:val="24"/>
        </w:rPr>
        <w:t>pirámide</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escalonada</w:t>
      </w:r>
      <w:proofErr w:type="spellEnd"/>
      <w:r w:rsidR="00DF0964" w:rsidRPr="00DF0964">
        <w:rPr>
          <w:rFonts w:ascii="Century Gothic" w:hAnsi="Century Gothic"/>
          <w:bCs/>
          <w:sz w:val="24"/>
          <w:szCs w:val="24"/>
        </w:rPr>
        <w:t xml:space="preserve">, la </w:t>
      </w:r>
      <w:proofErr w:type="spellStart"/>
      <w:r w:rsidR="00DF0964" w:rsidRPr="00DF0964">
        <w:rPr>
          <w:rFonts w:ascii="Century Gothic" w:hAnsi="Century Gothic"/>
          <w:bCs/>
          <w:sz w:val="24"/>
          <w:szCs w:val="24"/>
        </w:rPr>
        <w:t>primera</w:t>
      </w:r>
      <w:proofErr w:type="spellEnd"/>
      <w:r w:rsidR="00DF0964" w:rsidRPr="00DF0964">
        <w:rPr>
          <w:rFonts w:ascii="Century Gothic" w:hAnsi="Century Gothic"/>
          <w:bCs/>
          <w:sz w:val="24"/>
          <w:szCs w:val="24"/>
        </w:rPr>
        <w:t xml:space="preserve"> de </w:t>
      </w:r>
      <w:proofErr w:type="spellStart"/>
      <w:r w:rsidR="00DF0964" w:rsidRPr="00DF0964">
        <w:rPr>
          <w:rFonts w:ascii="Century Gothic" w:hAnsi="Century Gothic"/>
          <w:bCs/>
          <w:sz w:val="24"/>
          <w:szCs w:val="24"/>
        </w:rPr>
        <w:t>grandes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dimensiones</w:t>
      </w:r>
      <w:proofErr w:type="spellEnd"/>
      <w:r w:rsidR="00DF0964" w:rsidRPr="00DF0964">
        <w:rPr>
          <w:rFonts w:ascii="Century Gothic" w:hAnsi="Century Gothic"/>
          <w:bCs/>
          <w:sz w:val="24"/>
          <w:szCs w:val="24"/>
        </w:rPr>
        <w:t xml:space="preserve">). </w:t>
      </w:r>
      <w:proofErr w:type="spellStart"/>
      <w:r w:rsidR="00DF0964" w:rsidRPr="00DF0964">
        <w:rPr>
          <w:rFonts w:ascii="Century Gothic" w:hAnsi="Century Gothic"/>
          <w:bCs/>
          <w:sz w:val="24"/>
          <w:szCs w:val="24"/>
        </w:rPr>
        <w:t>Traslado</w:t>
      </w:r>
      <w:proofErr w:type="spellEnd"/>
      <w:r w:rsidR="00DF0964" w:rsidRPr="00DF0964">
        <w:rPr>
          <w:rFonts w:ascii="Century Gothic" w:hAnsi="Century Gothic"/>
          <w:bCs/>
          <w:sz w:val="24"/>
          <w:szCs w:val="24"/>
        </w:rPr>
        <w:t xml:space="preserve"> al hotel. </w:t>
      </w:r>
      <w:proofErr w:type="spellStart"/>
      <w:r w:rsidR="00DF0964" w:rsidRPr="00DF0964">
        <w:rPr>
          <w:rFonts w:ascii="Century Gothic" w:hAnsi="Century Gothic"/>
          <w:bCs/>
          <w:sz w:val="24"/>
          <w:szCs w:val="24"/>
        </w:rPr>
        <w:t>Alojamiento</w:t>
      </w:r>
      <w:proofErr w:type="spellEnd"/>
      <w:r w:rsidR="00DF0964" w:rsidRPr="00DF0964">
        <w:rPr>
          <w:rFonts w:ascii="Century Gothic" w:hAnsi="Century Gothic"/>
          <w:bCs/>
          <w:sz w:val="24"/>
          <w:szCs w:val="24"/>
        </w:rPr>
        <w:t>.</w:t>
      </w:r>
    </w:p>
    <w:p w14:paraId="3CA943FD" w14:textId="77777777" w:rsidR="004935DE" w:rsidRPr="002129FA" w:rsidRDefault="004935DE" w:rsidP="002129FA">
      <w:pPr>
        <w:pStyle w:val="Sinespaciado"/>
        <w:spacing w:line="276" w:lineRule="auto"/>
        <w:jc w:val="both"/>
        <w:rPr>
          <w:rFonts w:ascii="Century Gothic" w:hAnsi="Century Gothic"/>
          <w:bCs/>
          <w:sz w:val="24"/>
          <w:szCs w:val="24"/>
        </w:rPr>
      </w:pPr>
    </w:p>
    <w:p w14:paraId="48764292" w14:textId="77777777" w:rsidR="002129FA" w:rsidRPr="002129FA" w:rsidRDefault="002129FA" w:rsidP="002129FA">
      <w:pPr>
        <w:pStyle w:val="Sinespaciado"/>
        <w:spacing w:line="276" w:lineRule="auto"/>
        <w:rPr>
          <w:rFonts w:ascii="Century Gothic" w:hAnsi="Century Gothic"/>
          <w:bCs/>
          <w:sz w:val="24"/>
          <w:szCs w:val="24"/>
        </w:rPr>
      </w:pPr>
    </w:p>
    <w:p w14:paraId="34E23E13" w14:textId="7F499059" w:rsidR="002129FA" w:rsidRPr="004935DE" w:rsidRDefault="00192AB7" w:rsidP="002129FA">
      <w:pPr>
        <w:pStyle w:val="Sinespaciado"/>
        <w:spacing w:line="276" w:lineRule="auto"/>
        <w:rPr>
          <w:rFonts w:ascii="Century Gothic" w:hAnsi="Century Gothic"/>
          <w:b/>
          <w:color w:val="008080"/>
          <w:sz w:val="24"/>
          <w:szCs w:val="24"/>
        </w:rPr>
      </w:pPr>
      <w:r w:rsidRPr="004935DE">
        <w:rPr>
          <w:rFonts w:ascii="Century Gothic" w:hAnsi="Century Gothic"/>
          <w:b/>
          <w:color w:val="008080"/>
          <w:sz w:val="24"/>
          <w:szCs w:val="24"/>
        </w:rPr>
        <w:lastRenderedPageBreak/>
        <w:t>Día 3.</w:t>
      </w:r>
      <w:r w:rsidR="00B914C5" w:rsidRPr="004935DE">
        <w:rPr>
          <w:rFonts w:ascii="Century Gothic" w:hAnsi="Century Gothic"/>
          <w:b/>
          <w:color w:val="008080"/>
          <w:sz w:val="24"/>
          <w:szCs w:val="24"/>
        </w:rPr>
        <w:tab/>
      </w:r>
      <w:r w:rsidRPr="004935DE">
        <w:rPr>
          <w:rFonts w:ascii="Century Gothic" w:hAnsi="Century Gothic"/>
          <w:b/>
          <w:color w:val="008080"/>
          <w:sz w:val="24"/>
          <w:szCs w:val="24"/>
        </w:rPr>
        <w:t>EL CAIRO</w:t>
      </w:r>
      <w:r w:rsidR="007265CF" w:rsidRPr="004935DE">
        <w:rPr>
          <w:rFonts w:ascii="Century Gothic" w:hAnsi="Century Gothic"/>
          <w:b/>
          <w:color w:val="008080"/>
          <w:sz w:val="24"/>
          <w:szCs w:val="24"/>
        </w:rPr>
        <w:t xml:space="preserve"> </w:t>
      </w:r>
    </w:p>
    <w:p w14:paraId="4BA53DE8" w14:textId="77777777" w:rsidR="00DF0964" w:rsidRDefault="00DF0964" w:rsidP="00DF0964">
      <w:pPr>
        <w:pStyle w:val="Sinespaciado"/>
        <w:spacing w:line="276" w:lineRule="auto"/>
        <w:jc w:val="both"/>
        <w:rPr>
          <w:rFonts w:ascii="Century Gothic" w:hAnsi="Century Gothic"/>
          <w:bCs/>
          <w:sz w:val="24"/>
          <w:szCs w:val="24"/>
        </w:rPr>
      </w:pPr>
      <w:r w:rsidRPr="00DF0964">
        <w:rPr>
          <w:rFonts w:ascii="Century Gothic" w:hAnsi="Century Gothic"/>
          <w:bCs/>
          <w:noProof/>
          <w:sz w:val="24"/>
          <w:szCs w:val="24"/>
          <w:lang w:val="es-MX" w:eastAsia="es-MX"/>
        </w:rPr>
        <w:drawing>
          <wp:anchor distT="0" distB="0" distL="114300" distR="114300" simplePos="0" relativeHeight="251670528" behindDoc="0" locked="0" layoutInCell="1" allowOverlap="1" wp14:anchorId="7CEBA8D0" wp14:editId="306B8E1D">
            <wp:simplePos x="0" y="0"/>
            <wp:positionH relativeFrom="margin">
              <wp:align>left</wp:align>
            </wp:positionH>
            <wp:positionV relativeFrom="paragraph">
              <wp:posOffset>182245</wp:posOffset>
            </wp:positionV>
            <wp:extent cx="2733675" cy="3416935"/>
            <wp:effectExtent l="0" t="0" r="9525" b="0"/>
            <wp:wrapSquare wrapText="bothSides"/>
            <wp:docPr id="11" name="Imagen 11" descr="C:\Users\momen\Desktop\FOTOS FB\7716c6dc-5f7e-4070-9ffa-3a33709c48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men\Desktop\FOTOS FB\7716c6dc-5f7e-4070-9ffa-3a33709c480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3675" cy="3416935"/>
                    </a:xfrm>
                    <a:prstGeom prst="rect">
                      <a:avLst/>
                    </a:prstGeom>
                    <a:noFill/>
                    <a:ln>
                      <a:noFill/>
                    </a:ln>
                  </pic:spPr>
                </pic:pic>
              </a:graphicData>
            </a:graphic>
            <wp14:sizeRelH relativeFrom="page">
              <wp14:pctWidth>0</wp14:pctWidth>
            </wp14:sizeRelH>
            <wp14:sizeRelV relativeFrom="page">
              <wp14:pctHeight>0</wp14:pctHeight>
            </wp14:sizeRelV>
          </wp:anchor>
        </w:drawing>
      </w:r>
      <w:r w:rsidR="00905663" w:rsidRPr="002129FA">
        <w:rPr>
          <w:rFonts w:ascii="Century Gothic" w:hAnsi="Century Gothic"/>
          <w:sz w:val="24"/>
          <w:szCs w:val="24"/>
        </w:rPr>
        <w:br/>
      </w:r>
      <w:r w:rsidR="002129FA">
        <w:rPr>
          <w:rFonts w:ascii="Century Gothic" w:hAnsi="Century Gothic"/>
          <w:bCs/>
          <w:sz w:val="24"/>
          <w:szCs w:val="24"/>
        </w:rPr>
        <w:tab/>
      </w:r>
      <w:proofErr w:type="spellStart"/>
      <w:r w:rsidRPr="00DF0964">
        <w:rPr>
          <w:rFonts w:ascii="Century Gothic" w:hAnsi="Century Gothic"/>
          <w:bCs/>
          <w:sz w:val="24"/>
          <w:szCs w:val="24"/>
        </w:rPr>
        <w:t>Desayuno</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en</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el</w:t>
      </w:r>
      <w:proofErr w:type="spellEnd"/>
      <w:r w:rsidRPr="00DF0964">
        <w:rPr>
          <w:rFonts w:ascii="Century Gothic" w:hAnsi="Century Gothic"/>
          <w:bCs/>
          <w:sz w:val="24"/>
          <w:szCs w:val="24"/>
        </w:rPr>
        <w:t xml:space="preserve"> hotel. Por la </w:t>
      </w:r>
      <w:proofErr w:type="spellStart"/>
      <w:r w:rsidRPr="00DF0964">
        <w:rPr>
          <w:rFonts w:ascii="Century Gothic" w:hAnsi="Century Gothic"/>
          <w:bCs/>
          <w:sz w:val="24"/>
          <w:szCs w:val="24"/>
        </w:rPr>
        <w:t>mañana</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realizaremos</w:t>
      </w:r>
      <w:proofErr w:type="spellEnd"/>
      <w:r w:rsidRPr="00DF0964">
        <w:rPr>
          <w:rFonts w:ascii="Century Gothic" w:hAnsi="Century Gothic"/>
          <w:bCs/>
          <w:sz w:val="24"/>
          <w:szCs w:val="24"/>
        </w:rPr>
        <w:t xml:space="preserve"> una </w:t>
      </w:r>
      <w:proofErr w:type="spellStart"/>
      <w:r w:rsidRPr="00DF0964">
        <w:rPr>
          <w:rFonts w:ascii="Century Gothic" w:hAnsi="Century Gothic"/>
          <w:bCs/>
          <w:sz w:val="24"/>
          <w:szCs w:val="24"/>
        </w:rPr>
        <w:t>visita</w:t>
      </w:r>
      <w:proofErr w:type="spellEnd"/>
      <w:r w:rsidRPr="00DF0964">
        <w:rPr>
          <w:rFonts w:ascii="Century Gothic" w:hAnsi="Century Gothic"/>
          <w:bCs/>
          <w:sz w:val="24"/>
          <w:szCs w:val="24"/>
        </w:rPr>
        <w:t xml:space="preserve"> cultural de la ciudad para </w:t>
      </w:r>
      <w:proofErr w:type="spellStart"/>
      <w:r w:rsidRPr="00DF0964">
        <w:rPr>
          <w:rFonts w:ascii="Century Gothic" w:hAnsi="Century Gothic"/>
          <w:bCs/>
          <w:sz w:val="24"/>
          <w:szCs w:val="24"/>
        </w:rPr>
        <w:t>conocer</w:t>
      </w:r>
      <w:proofErr w:type="spellEnd"/>
      <w:r w:rsidRPr="00DF0964">
        <w:rPr>
          <w:rFonts w:ascii="Century Gothic" w:hAnsi="Century Gothic"/>
          <w:bCs/>
          <w:sz w:val="24"/>
          <w:szCs w:val="24"/>
        </w:rPr>
        <w:t xml:space="preserve"> la </w:t>
      </w:r>
      <w:proofErr w:type="spellStart"/>
      <w:r>
        <w:rPr>
          <w:rFonts w:ascii="Century Gothic" w:hAnsi="Century Gothic"/>
          <w:bCs/>
          <w:sz w:val="24"/>
          <w:szCs w:val="24"/>
        </w:rPr>
        <w:t>Ciudadela</w:t>
      </w:r>
      <w:proofErr w:type="spellEnd"/>
      <w:r>
        <w:rPr>
          <w:rFonts w:ascii="Century Gothic" w:hAnsi="Century Gothic"/>
          <w:bCs/>
          <w:sz w:val="24"/>
          <w:szCs w:val="24"/>
        </w:rPr>
        <w:t xml:space="preserve"> </w:t>
      </w:r>
      <w:r w:rsidRPr="00DF0964">
        <w:rPr>
          <w:rFonts w:ascii="Century Gothic" w:hAnsi="Century Gothic"/>
          <w:bCs/>
          <w:sz w:val="24"/>
          <w:szCs w:val="24"/>
        </w:rPr>
        <w:t xml:space="preserve">de Saladino, </w:t>
      </w:r>
      <w:proofErr w:type="spellStart"/>
      <w:r w:rsidRPr="00DF0964">
        <w:rPr>
          <w:rFonts w:ascii="Century Gothic" w:hAnsi="Century Gothic"/>
          <w:bCs/>
          <w:sz w:val="24"/>
          <w:szCs w:val="24"/>
        </w:rPr>
        <w:t>declarada</w:t>
      </w:r>
      <w:proofErr w:type="spellEnd"/>
      <w:r w:rsidRPr="00DF0964">
        <w:rPr>
          <w:rFonts w:ascii="Century Gothic" w:hAnsi="Century Gothic"/>
          <w:bCs/>
          <w:sz w:val="24"/>
          <w:szCs w:val="24"/>
        </w:rPr>
        <w:t xml:space="preserve"> Patrimonio de la </w:t>
      </w:r>
      <w:proofErr w:type="spellStart"/>
      <w:r w:rsidRPr="00DF0964">
        <w:rPr>
          <w:rFonts w:ascii="Century Gothic" w:hAnsi="Century Gothic"/>
          <w:bCs/>
          <w:sz w:val="24"/>
          <w:szCs w:val="24"/>
        </w:rPr>
        <w:t>Humanidad</w:t>
      </w:r>
      <w:proofErr w:type="spellEnd"/>
      <w:r w:rsidRPr="00DF0964">
        <w:rPr>
          <w:rFonts w:ascii="Century Gothic" w:hAnsi="Century Gothic"/>
          <w:bCs/>
          <w:sz w:val="24"/>
          <w:szCs w:val="24"/>
        </w:rPr>
        <w:t xml:space="preserve"> y que </w:t>
      </w:r>
      <w:proofErr w:type="spellStart"/>
      <w:r w:rsidRPr="00DF0964">
        <w:rPr>
          <w:rFonts w:ascii="Century Gothic" w:hAnsi="Century Gothic"/>
          <w:bCs/>
          <w:sz w:val="24"/>
          <w:szCs w:val="24"/>
        </w:rPr>
        <w:t>cuenta</w:t>
      </w:r>
      <w:proofErr w:type="spellEnd"/>
      <w:r w:rsidRPr="00DF0964">
        <w:rPr>
          <w:rFonts w:ascii="Century Gothic" w:hAnsi="Century Gothic"/>
          <w:bCs/>
          <w:sz w:val="24"/>
          <w:szCs w:val="24"/>
        </w:rPr>
        <w:t xml:space="preserve"> con la </w:t>
      </w:r>
      <w:proofErr w:type="spellStart"/>
      <w:r w:rsidRPr="00DF0964">
        <w:rPr>
          <w:rFonts w:ascii="Century Gothic" w:hAnsi="Century Gothic"/>
          <w:bCs/>
          <w:sz w:val="24"/>
          <w:szCs w:val="24"/>
        </w:rPr>
        <w:t>mezquita</w:t>
      </w:r>
      <w:proofErr w:type="spellEnd"/>
      <w:r w:rsidRPr="00DF0964">
        <w:rPr>
          <w:rFonts w:ascii="Century Gothic" w:hAnsi="Century Gothic"/>
          <w:bCs/>
          <w:sz w:val="24"/>
          <w:szCs w:val="24"/>
        </w:rPr>
        <w:t xml:space="preserve"> de Mohamed Ali o “</w:t>
      </w:r>
      <w:proofErr w:type="spellStart"/>
      <w:r w:rsidRPr="00DF0964">
        <w:rPr>
          <w:rFonts w:ascii="Century Gothic" w:hAnsi="Century Gothic"/>
          <w:bCs/>
          <w:sz w:val="24"/>
          <w:szCs w:val="24"/>
        </w:rPr>
        <w:t>mezquita</w:t>
      </w:r>
      <w:proofErr w:type="spellEnd"/>
      <w:r w:rsidRPr="00DF0964">
        <w:rPr>
          <w:rFonts w:ascii="Century Gothic" w:hAnsi="Century Gothic"/>
          <w:bCs/>
          <w:sz w:val="24"/>
          <w:szCs w:val="24"/>
        </w:rPr>
        <w:t xml:space="preserve"> de </w:t>
      </w:r>
      <w:proofErr w:type="spellStart"/>
      <w:r w:rsidRPr="00DF0964">
        <w:rPr>
          <w:rFonts w:ascii="Century Gothic" w:hAnsi="Century Gothic"/>
          <w:bCs/>
          <w:sz w:val="24"/>
          <w:szCs w:val="24"/>
        </w:rPr>
        <w:t>alabastro</w:t>
      </w:r>
      <w:proofErr w:type="spellEnd"/>
      <w:r w:rsidRPr="00DF0964">
        <w:rPr>
          <w:rFonts w:ascii="Century Gothic" w:hAnsi="Century Gothic"/>
          <w:bCs/>
          <w:sz w:val="24"/>
          <w:szCs w:val="24"/>
        </w:rPr>
        <w:t xml:space="preserve">” y </w:t>
      </w:r>
      <w:proofErr w:type="spellStart"/>
      <w:r w:rsidRPr="00DF0964">
        <w:rPr>
          <w:rFonts w:ascii="Century Gothic" w:hAnsi="Century Gothic"/>
          <w:bCs/>
          <w:sz w:val="24"/>
          <w:szCs w:val="24"/>
        </w:rPr>
        <w:t>el</w:t>
      </w:r>
      <w:proofErr w:type="spellEnd"/>
      <w:r w:rsidRPr="00DF0964">
        <w:rPr>
          <w:rFonts w:ascii="Century Gothic" w:hAnsi="Century Gothic"/>
          <w:bCs/>
          <w:sz w:val="24"/>
          <w:szCs w:val="24"/>
        </w:rPr>
        <w:t xml:space="preserve"> Museo </w:t>
      </w:r>
      <w:proofErr w:type="spellStart"/>
      <w:r w:rsidRPr="00DF0964">
        <w:rPr>
          <w:rFonts w:ascii="Century Gothic" w:hAnsi="Century Gothic"/>
          <w:bCs/>
          <w:sz w:val="24"/>
          <w:szCs w:val="24"/>
        </w:rPr>
        <w:t>Egipcio</w:t>
      </w:r>
      <w:proofErr w:type="spellEnd"/>
      <w:r w:rsidRPr="00DF0964">
        <w:rPr>
          <w:rFonts w:ascii="Century Gothic" w:hAnsi="Century Gothic"/>
          <w:bCs/>
          <w:sz w:val="24"/>
          <w:szCs w:val="24"/>
        </w:rPr>
        <w:t xml:space="preserve"> de </w:t>
      </w:r>
      <w:proofErr w:type="spellStart"/>
      <w:r w:rsidRPr="00DF0964">
        <w:rPr>
          <w:rFonts w:ascii="Century Gothic" w:hAnsi="Century Gothic"/>
          <w:bCs/>
          <w:sz w:val="24"/>
          <w:szCs w:val="24"/>
        </w:rPr>
        <w:t>Antigüedades</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donde</w:t>
      </w:r>
      <w:proofErr w:type="spellEnd"/>
      <w:r w:rsidRPr="00DF0964">
        <w:rPr>
          <w:rFonts w:ascii="Century Gothic" w:hAnsi="Century Gothic"/>
          <w:bCs/>
          <w:sz w:val="24"/>
          <w:szCs w:val="24"/>
        </w:rPr>
        <w:t xml:space="preserve"> se </w:t>
      </w:r>
      <w:proofErr w:type="spellStart"/>
      <w:r w:rsidRPr="00DF0964">
        <w:rPr>
          <w:rFonts w:ascii="Century Gothic" w:hAnsi="Century Gothic"/>
          <w:bCs/>
          <w:sz w:val="24"/>
          <w:szCs w:val="24"/>
        </w:rPr>
        <w:t>encuentra</w:t>
      </w:r>
      <w:proofErr w:type="spellEnd"/>
      <w:r w:rsidRPr="00DF0964">
        <w:rPr>
          <w:rFonts w:ascii="Century Gothic" w:hAnsi="Century Gothic"/>
          <w:bCs/>
          <w:sz w:val="24"/>
          <w:szCs w:val="24"/>
        </w:rPr>
        <w:t xml:space="preserve"> los </w:t>
      </w:r>
      <w:proofErr w:type="spellStart"/>
      <w:r w:rsidRPr="00DF0964">
        <w:rPr>
          <w:rFonts w:ascii="Century Gothic" w:hAnsi="Century Gothic"/>
          <w:bCs/>
          <w:sz w:val="24"/>
          <w:szCs w:val="24"/>
        </w:rPr>
        <w:t>tesoros</w:t>
      </w:r>
      <w:proofErr w:type="spellEnd"/>
      <w:r w:rsidRPr="00DF0964">
        <w:rPr>
          <w:rFonts w:ascii="Century Gothic" w:hAnsi="Century Gothic"/>
          <w:bCs/>
          <w:sz w:val="24"/>
          <w:szCs w:val="24"/>
        </w:rPr>
        <w:t xml:space="preserve"> de </w:t>
      </w:r>
      <w:proofErr w:type="spellStart"/>
      <w:r w:rsidRPr="00DF0964">
        <w:rPr>
          <w:rFonts w:ascii="Century Gothic" w:hAnsi="Century Gothic"/>
          <w:bCs/>
          <w:sz w:val="24"/>
          <w:szCs w:val="24"/>
        </w:rPr>
        <w:t>Tutankamon</w:t>
      </w:r>
      <w:proofErr w:type="spellEnd"/>
      <w:r w:rsidRPr="00DF0964">
        <w:rPr>
          <w:rFonts w:ascii="Century Gothic" w:hAnsi="Century Gothic"/>
          <w:bCs/>
          <w:sz w:val="24"/>
          <w:szCs w:val="24"/>
        </w:rPr>
        <w:t xml:space="preserve">. </w:t>
      </w:r>
    </w:p>
    <w:p w14:paraId="75C1310C" w14:textId="77777777" w:rsidR="00DF0964" w:rsidRDefault="00DF0964" w:rsidP="00DF0964">
      <w:pPr>
        <w:pStyle w:val="Sinespaciado"/>
        <w:spacing w:line="276" w:lineRule="auto"/>
        <w:jc w:val="both"/>
        <w:rPr>
          <w:rFonts w:ascii="Century Gothic" w:hAnsi="Century Gothic"/>
          <w:bCs/>
          <w:sz w:val="24"/>
          <w:szCs w:val="24"/>
        </w:rPr>
      </w:pPr>
      <w:r>
        <w:rPr>
          <w:rFonts w:ascii="Century Gothic" w:hAnsi="Century Gothic"/>
          <w:bCs/>
          <w:sz w:val="24"/>
          <w:szCs w:val="24"/>
        </w:rPr>
        <w:tab/>
      </w:r>
    </w:p>
    <w:p w14:paraId="39FD7788" w14:textId="16F24DAF" w:rsidR="00F267BE" w:rsidRPr="00DF0964" w:rsidRDefault="00DF0964" w:rsidP="00DF0964">
      <w:pPr>
        <w:pStyle w:val="Sinespaciado"/>
        <w:spacing w:line="276" w:lineRule="auto"/>
        <w:jc w:val="both"/>
        <w:rPr>
          <w:rFonts w:ascii="Century Gothic" w:hAnsi="Century Gothic"/>
          <w:bCs/>
          <w:sz w:val="24"/>
          <w:szCs w:val="24"/>
        </w:rPr>
      </w:pPr>
      <w:r>
        <w:rPr>
          <w:rFonts w:ascii="Century Gothic" w:hAnsi="Century Gothic"/>
          <w:bCs/>
          <w:sz w:val="24"/>
          <w:szCs w:val="24"/>
        </w:rPr>
        <w:tab/>
      </w:r>
      <w:proofErr w:type="spellStart"/>
      <w:r w:rsidRPr="00DF0964">
        <w:rPr>
          <w:rFonts w:ascii="Century Gothic" w:hAnsi="Century Gothic"/>
          <w:bCs/>
          <w:sz w:val="24"/>
          <w:szCs w:val="24"/>
        </w:rPr>
        <w:t>Continuaremos</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nuestras</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visitas</w:t>
      </w:r>
      <w:proofErr w:type="spellEnd"/>
      <w:r w:rsidRPr="00DF0964">
        <w:rPr>
          <w:rFonts w:ascii="Century Gothic" w:hAnsi="Century Gothic"/>
          <w:bCs/>
          <w:sz w:val="24"/>
          <w:szCs w:val="24"/>
        </w:rPr>
        <w:t xml:space="preserve"> de hoy </w:t>
      </w:r>
      <w:proofErr w:type="spellStart"/>
      <w:r w:rsidRPr="00DF0964">
        <w:rPr>
          <w:rFonts w:ascii="Century Gothic" w:hAnsi="Century Gothic"/>
          <w:bCs/>
          <w:sz w:val="24"/>
          <w:szCs w:val="24"/>
        </w:rPr>
        <w:t>conociendo</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el</w:t>
      </w:r>
      <w:proofErr w:type="spellEnd"/>
      <w:r w:rsidRPr="00DF0964">
        <w:rPr>
          <w:rFonts w:ascii="Century Gothic" w:hAnsi="Century Gothic"/>
          <w:bCs/>
          <w:sz w:val="24"/>
          <w:szCs w:val="24"/>
        </w:rPr>
        <w:t xml:space="preserve"> barrio </w:t>
      </w:r>
      <w:proofErr w:type="spellStart"/>
      <w:r w:rsidRPr="00DF0964">
        <w:rPr>
          <w:rFonts w:ascii="Century Gothic" w:hAnsi="Century Gothic"/>
          <w:bCs/>
          <w:sz w:val="24"/>
          <w:szCs w:val="24"/>
        </w:rPr>
        <w:t>Copto</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donde</w:t>
      </w:r>
      <w:proofErr w:type="spellEnd"/>
      <w:r w:rsidRPr="00DF0964">
        <w:rPr>
          <w:rFonts w:ascii="Century Gothic" w:hAnsi="Century Gothic"/>
          <w:bCs/>
          <w:sz w:val="24"/>
          <w:szCs w:val="24"/>
        </w:rPr>
        <w:t xml:space="preserve"> se </w:t>
      </w:r>
      <w:proofErr w:type="spellStart"/>
      <w:r w:rsidRPr="00DF0964">
        <w:rPr>
          <w:rFonts w:ascii="Century Gothic" w:hAnsi="Century Gothic"/>
          <w:bCs/>
          <w:sz w:val="24"/>
          <w:szCs w:val="24"/>
        </w:rPr>
        <w:t>encuentra</w:t>
      </w:r>
      <w:proofErr w:type="spellEnd"/>
      <w:r w:rsidRPr="00DF0964">
        <w:rPr>
          <w:rFonts w:ascii="Century Gothic" w:hAnsi="Century Gothic"/>
          <w:bCs/>
          <w:sz w:val="24"/>
          <w:szCs w:val="24"/>
        </w:rPr>
        <w:t xml:space="preserve"> la </w:t>
      </w:r>
      <w:proofErr w:type="spellStart"/>
      <w:r w:rsidRPr="00DF0964">
        <w:rPr>
          <w:rFonts w:ascii="Century Gothic" w:hAnsi="Century Gothic"/>
          <w:bCs/>
          <w:sz w:val="24"/>
          <w:szCs w:val="24"/>
        </w:rPr>
        <w:t>iglesia</w:t>
      </w:r>
      <w:proofErr w:type="spellEnd"/>
      <w:r w:rsidRPr="00DF0964">
        <w:rPr>
          <w:rFonts w:ascii="Century Gothic" w:hAnsi="Century Gothic"/>
          <w:bCs/>
          <w:sz w:val="24"/>
          <w:szCs w:val="24"/>
        </w:rPr>
        <w:t xml:space="preserve"> de San Sergio </w:t>
      </w:r>
      <w:proofErr w:type="spellStart"/>
      <w:r w:rsidRPr="00DF0964">
        <w:rPr>
          <w:rFonts w:ascii="Century Gothic" w:hAnsi="Century Gothic"/>
          <w:bCs/>
          <w:sz w:val="24"/>
          <w:szCs w:val="24"/>
        </w:rPr>
        <w:t>donde</w:t>
      </w:r>
      <w:proofErr w:type="spellEnd"/>
      <w:r w:rsidRPr="00DF0964">
        <w:rPr>
          <w:rFonts w:ascii="Century Gothic" w:hAnsi="Century Gothic"/>
          <w:bCs/>
          <w:sz w:val="24"/>
          <w:szCs w:val="24"/>
        </w:rPr>
        <w:t xml:space="preserve"> se </w:t>
      </w:r>
      <w:proofErr w:type="spellStart"/>
      <w:r w:rsidRPr="00DF0964">
        <w:rPr>
          <w:rFonts w:ascii="Century Gothic" w:hAnsi="Century Gothic"/>
          <w:bCs/>
          <w:sz w:val="24"/>
          <w:szCs w:val="24"/>
        </w:rPr>
        <w:t>refugió</w:t>
      </w:r>
      <w:proofErr w:type="spellEnd"/>
      <w:r w:rsidRPr="00DF0964">
        <w:rPr>
          <w:rFonts w:ascii="Century Gothic" w:hAnsi="Century Gothic"/>
          <w:bCs/>
          <w:sz w:val="24"/>
          <w:szCs w:val="24"/>
        </w:rPr>
        <w:t xml:space="preserve"> la Sagrada </w:t>
      </w:r>
      <w:proofErr w:type="spellStart"/>
      <w:r w:rsidRPr="00DF0964">
        <w:rPr>
          <w:rFonts w:ascii="Century Gothic" w:hAnsi="Century Gothic"/>
          <w:bCs/>
          <w:sz w:val="24"/>
          <w:szCs w:val="24"/>
        </w:rPr>
        <w:t>familia</w:t>
      </w:r>
      <w:proofErr w:type="spellEnd"/>
      <w:r w:rsidRPr="00DF0964">
        <w:rPr>
          <w:rFonts w:ascii="Century Gothic" w:hAnsi="Century Gothic"/>
          <w:bCs/>
          <w:sz w:val="24"/>
          <w:szCs w:val="24"/>
        </w:rPr>
        <w:t xml:space="preserve">, Almuerzo </w:t>
      </w:r>
      <w:proofErr w:type="spellStart"/>
      <w:r w:rsidRPr="00DF0964">
        <w:rPr>
          <w:rFonts w:ascii="Century Gothic" w:hAnsi="Century Gothic"/>
          <w:bCs/>
          <w:sz w:val="24"/>
          <w:szCs w:val="24"/>
        </w:rPr>
        <w:t>en</w:t>
      </w:r>
      <w:proofErr w:type="spellEnd"/>
      <w:r w:rsidRPr="00DF0964">
        <w:rPr>
          <w:rFonts w:ascii="Century Gothic" w:hAnsi="Century Gothic"/>
          <w:bCs/>
          <w:sz w:val="24"/>
          <w:szCs w:val="24"/>
        </w:rPr>
        <w:t xml:space="preserve"> un </w:t>
      </w:r>
      <w:proofErr w:type="spellStart"/>
      <w:r w:rsidRPr="00DF0964">
        <w:rPr>
          <w:rFonts w:ascii="Century Gothic" w:hAnsi="Century Gothic"/>
          <w:bCs/>
          <w:sz w:val="24"/>
          <w:szCs w:val="24"/>
        </w:rPr>
        <w:t>restaurante</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típico</w:t>
      </w:r>
      <w:proofErr w:type="spellEnd"/>
      <w:r w:rsidRPr="00DF0964">
        <w:rPr>
          <w:rFonts w:ascii="Century Gothic" w:hAnsi="Century Gothic"/>
          <w:bCs/>
          <w:sz w:val="24"/>
          <w:szCs w:val="24"/>
        </w:rPr>
        <w:t xml:space="preserve"> y </w:t>
      </w:r>
      <w:proofErr w:type="spellStart"/>
      <w:r w:rsidRPr="00DF0964">
        <w:rPr>
          <w:rFonts w:ascii="Century Gothic" w:hAnsi="Century Gothic"/>
          <w:bCs/>
          <w:sz w:val="24"/>
          <w:szCs w:val="24"/>
        </w:rPr>
        <w:t>tiempo</w:t>
      </w:r>
      <w:proofErr w:type="spellEnd"/>
      <w:r w:rsidRPr="00DF0964">
        <w:rPr>
          <w:rFonts w:ascii="Century Gothic" w:hAnsi="Century Gothic"/>
          <w:bCs/>
          <w:sz w:val="24"/>
          <w:szCs w:val="24"/>
        </w:rPr>
        <w:t xml:space="preserve"> libre para </w:t>
      </w:r>
      <w:proofErr w:type="spellStart"/>
      <w:r w:rsidRPr="00DF0964">
        <w:rPr>
          <w:rFonts w:ascii="Century Gothic" w:hAnsi="Century Gothic"/>
          <w:bCs/>
          <w:sz w:val="24"/>
          <w:szCs w:val="24"/>
        </w:rPr>
        <w:t>realizar</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compras</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en</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el</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famoso</w:t>
      </w:r>
      <w:proofErr w:type="spellEnd"/>
      <w:r w:rsidRPr="00DF0964">
        <w:rPr>
          <w:rFonts w:ascii="Century Gothic" w:hAnsi="Century Gothic"/>
          <w:bCs/>
          <w:sz w:val="24"/>
          <w:szCs w:val="24"/>
        </w:rPr>
        <w:t xml:space="preserve"> mercado de Khan </w:t>
      </w:r>
      <w:proofErr w:type="spellStart"/>
      <w:r w:rsidRPr="00DF0964">
        <w:rPr>
          <w:rFonts w:ascii="Century Gothic" w:hAnsi="Century Gothic"/>
          <w:bCs/>
          <w:sz w:val="24"/>
          <w:szCs w:val="24"/>
        </w:rPr>
        <w:t>el</w:t>
      </w:r>
      <w:proofErr w:type="spellEnd"/>
      <w:r w:rsidRPr="00DF0964">
        <w:rPr>
          <w:rFonts w:ascii="Century Gothic" w:hAnsi="Century Gothic"/>
          <w:bCs/>
          <w:sz w:val="24"/>
          <w:szCs w:val="24"/>
        </w:rPr>
        <w:t xml:space="preserve"> Khalili, </w:t>
      </w:r>
      <w:proofErr w:type="spellStart"/>
      <w:r w:rsidRPr="00DF0964">
        <w:rPr>
          <w:rFonts w:ascii="Century Gothic" w:hAnsi="Century Gothic"/>
          <w:bCs/>
          <w:sz w:val="24"/>
          <w:szCs w:val="24"/>
        </w:rPr>
        <w:t>Traslado</w:t>
      </w:r>
      <w:proofErr w:type="spellEnd"/>
      <w:r w:rsidRPr="00DF0964">
        <w:rPr>
          <w:rFonts w:ascii="Century Gothic" w:hAnsi="Century Gothic"/>
          <w:bCs/>
          <w:sz w:val="24"/>
          <w:szCs w:val="24"/>
        </w:rPr>
        <w:t xml:space="preserve"> al hotel. </w:t>
      </w:r>
      <w:proofErr w:type="spellStart"/>
      <w:r w:rsidRPr="00DF0964">
        <w:rPr>
          <w:rFonts w:ascii="Century Gothic" w:hAnsi="Century Gothic"/>
          <w:bCs/>
          <w:sz w:val="24"/>
          <w:szCs w:val="24"/>
        </w:rPr>
        <w:t>Alojamiento</w:t>
      </w:r>
      <w:proofErr w:type="spellEnd"/>
    </w:p>
    <w:p w14:paraId="586BCDAD" w14:textId="13A5E38D" w:rsidR="00F267BE" w:rsidRDefault="00F267BE" w:rsidP="002129FA">
      <w:pPr>
        <w:pStyle w:val="Sinespaciado"/>
        <w:spacing w:line="276" w:lineRule="auto"/>
        <w:jc w:val="both"/>
        <w:rPr>
          <w:rFonts w:ascii="Century Gothic" w:hAnsi="Century Gothic"/>
          <w:bCs/>
          <w:sz w:val="24"/>
          <w:szCs w:val="24"/>
        </w:rPr>
      </w:pPr>
    </w:p>
    <w:p w14:paraId="2EA0D56E" w14:textId="1A27351E" w:rsidR="00F267BE" w:rsidRDefault="00F267BE" w:rsidP="002129FA">
      <w:pPr>
        <w:pStyle w:val="Sinespaciado"/>
        <w:spacing w:line="276" w:lineRule="auto"/>
        <w:jc w:val="both"/>
        <w:rPr>
          <w:rFonts w:ascii="Century Gothic" w:hAnsi="Century Gothic"/>
          <w:bCs/>
          <w:sz w:val="24"/>
          <w:szCs w:val="24"/>
        </w:rPr>
      </w:pPr>
    </w:p>
    <w:p w14:paraId="5A2E35F5" w14:textId="46F8A169" w:rsidR="00DF0964" w:rsidRPr="004935DE" w:rsidRDefault="00DF0964" w:rsidP="00DF0964">
      <w:pPr>
        <w:pStyle w:val="Sinespaciado"/>
        <w:spacing w:line="276" w:lineRule="auto"/>
        <w:jc w:val="both"/>
        <w:rPr>
          <w:rFonts w:ascii="Century Gothic" w:hAnsi="Century Gothic"/>
          <w:b/>
          <w:bCs/>
          <w:color w:val="008080"/>
          <w:sz w:val="24"/>
          <w:szCs w:val="24"/>
        </w:rPr>
      </w:pPr>
      <w:r w:rsidRPr="004935DE">
        <w:rPr>
          <w:rFonts w:ascii="Century Gothic" w:hAnsi="Century Gothic"/>
          <w:b/>
          <w:bCs/>
          <w:color w:val="008080"/>
          <w:sz w:val="24"/>
          <w:szCs w:val="24"/>
        </w:rPr>
        <w:t xml:space="preserve">Día 4.  </w:t>
      </w:r>
      <w:r w:rsidRPr="004935DE">
        <w:rPr>
          <w:rFonts w:ascii="Century Gothic" w:hAnsi="Century Gothic"/>
          <w:b/>
          <w:bCs/>
          <w:color w:val="008080"/>
          <w:sz w:val="24"/>
          <w:szCs w:val="24"/>
        </w:rPr>
        <w:tab/>
        <w:t xml:space="preserve">EL CAIRO / LUXOR </w:t>
      </w:r>
    </w:p>
    <w:p w14:paraId="6F0ED2D5" w14:textId="77777777" w:rsidR="00DF0964" w:rsidRDefault="00DF0964" w:rsidP="00DF0964">
      <w:pPr>
        <w:pStyle w:val="Sinespaciado"/>
        <w:spacing w:line="276" w:lineRule="auto"/>
        <w:jc w:val="both"/>
        <w:rPr>
          <w:rFonts w:ascii="Century Gothic" w:hAnsi="Century Gothic"/>
          <w:bCs/>
          <w:sz w:val="24"/>
          <w:szCs w:val="24"/>
        </w:rPr>
      </w:pPr>
      <w:r w:rsidRPr="00DF0964">
        <w:rPr>
          <w:rFonts w:ascii="Century Gothic" w:hAnsi="Century Gothic"/>
          <w:bCs/>
          <w:noProof/>
          <w:sz w:val="24"/>
          <w:szCs w:val="24"/>
          <w:lang w:val="es-MX" w:eastAsia="es-MX"/>
        </w:rPr>
        <w:drawing>
          <wp:anchor distT="0" distB="0" distL="114300" distR="114300" simplePos="0" relativeHeight="251671552" behindDoc="0" locked="0" layoutInCell="1" allowOverlap="1" wp14:anchorId="1A5BF505" wp14:editId="1778033C">
            <wp:simplePos x="0" y="0"/>
            <wp:positionH relativeFrom="margin">
              <wp:align>right</wp:align>
            </wp:positionH>
            <wp:positionV relativeFrom="paragraph">
              <wp:posOffset>66040</wp:posOffset>
            </wp:positionV>
            <wp:extent cx="3286125" cy="2190750"/>
            <wp:effectExtent l="0" t="0" r="9525" b="0"/>
            <wp:wrapSquare wrapText="bothSides"/>
            <wp:docPr id="13" name="Imagen 13" descr="C:\Users\momen\Desktop\FOTOS FB\a597c035-bf40-49e8-b7f8-1d78c3f7f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men\Desktop\FOTOS FB\a597c035-bf40-49e8-b7f8-1d78c3f7fd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125"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Cs/>
          <w:sz w:val="24"/>
          <w:szCs w:val="24"/>
        </w:rPr>
        <w:tab/>
      </w:r>
      <w:proofErr w:type="spellStart"/>
      <w:r w:rsidRPr="00DF0964">
        <w:rPr>
          <w:rFonts w:ascii="Century Gothic" w:hAnsi="Century Gothic"/>
          <w:bCs/>
          <w:sz w:val="24"/>
          <w:szCs w:val="24"/>
        </w:rPr>
        <w:t>Desayuno</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en</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el</w:t>
      </w:r>
      <w:proofErr w:type="spellEnd"/>
      <w:r w:rsidRPr="00DF0964">
        <w:rPr>
          <w:rFonts w:ascii="Century Gothic" w:hAnsi="Century Gothic"/>
          <w:bCs/>
          <w:sz w:val="24"/>
          <w:szCs w:val="24"/>
        </w:rPr>
        <w:t xml:space="preserve"> hotel. </w:t>
      </w:r>
      <w:proofErr w:type="spellStart"/>
      <w:r w:rsidRPr="00DF0964">
        <w:rPr>
          <w:rFonts w:ascii="Century Gothic" w:hAnsi="Century Gothic"/>
          <w:bCs/>
          <w:sz w:val="24"/>
          <w:szCs w:val="24"/>
        </w:rPr>
        <w:t>Traslado</w:t>
      </w:r>
      <w:proofErr w:type="spellEnd"/>
      <w:r w:rsidRPr="00DF0964">
        <w:rPr>
          <w:rFonts w:ascii="Century Gothic" w:hAnsi="Century Gothic"/>
          <w:bCs/>
          <w:sz w:val="24"/>
          <w:szCs w:val="24"/>
        </w:rPr>
        <w:t xml:space="preserve"> al </w:t>
      </w:r>
      <w:proofErr w:type="spellStart"/>
      <w:r w:rsidRPr="00DF0964">
        <w:rPr>
          <w:rFonts w:ascii="Century Gothic" w:hAnsi="Century Gothic"/>
          <w:bCs/>
          <w:sz w:val="24"/>
          <w:szCs w:val="24"/>
        </w:rPr>
        <w:t>Aeropuerto</w:t>
      </w:r>
      <w:proofErr w:type="spellEnd"/>
      <w:r w:rsidRPr="00DF0964">
        <w:rPr>
          <w:rFonts w:ascii="Century Gothic" w:hAnsi="Century Gothic"/>
          <w:bCs/>
          <w:sz w:val="24"/>
          <w:szCs w:val="24"/>
        </w:rPr>
        <w:t xml:space="preserve"> de El Cairo </w:t>
      </w:r>
      <w:proofErr w:type="spellStart"/>
      <w:r w:rsidRPr="00DF0964">
        <w:rPr>
          <w:rFonts w:ascii="Century Gothic" w:hAnsi="Century Gothic"/>
          <w:bCs/>
          <w:sz w:val="24"/>
          <w:szCs w:val="24"/>
        </w:rPr>
        <w:t>salida</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hacia</w:t>
      </w:r>
      <w:proofErr w:type="spellEnd"/>
      <w:r w:rsidRPr="00DF0964">
        <w:rPr>
          <w:rFonts w:ascii="Century Gothic" w:hAnsi="Century Gothic"/>
          <w:bCs/>
          <w:sz w:val="24"/>
          <w:szCs w:val="24"/>
        </w:rPr>
        <w:t xml:space="preserve"> Luxor. </w:t>
      </w:r>
      <w:proofErr w:type="spellStart"/>
      <w:r w:rsidRPr="00DF0964">
        <w:rPr>
          <w:rFonts w:ascii="Century Gothic" w:hAnsi="Century Gothic"/>
          <w:bCs/>
          <w:sz w:val="24"/>
          <w:szCs w:val="24"/>
        </w:rPr>
        <w:t>Llegada</w:t>
      </w:r>
      <w:proofErr w:type="spellEnd"/>
      <w:r w:rsidRPr="00DF0964">
        <w:rPr>
          <w:rFonts w:ascii="Century Gothic" w:hAnsi="Century Gothic"/>
          <w:bCs/>
          <w:sz w:val="24"/>
          <w:szCs w:val="24"/>
        </w:rPr>
        <w:t xml:space="preserve"> a Luxor. </w:t>
      </w:r>
      <w:proofErr w:type="spellStart"/>
      <w:r w:rsidRPr="00DF0964">
        <w:rPr>
          <w:rFonts w:ascii="Century Gothic" w:hAnsi="Century Gothic"/>
          <w:bCs/>
          <w:sz w:val="24"/>
          <w:szCs w:val="24"/>
        </w:rPr>
        <w:t>Visita</w:t>
      </w:r>
      <w:proofErr w:type="spellEnd"/>
      <w:r w:rsidRPr="00DF0964">
        <w:rPr>
          <w:rFonts w:ascii="Century Gothic" w:hAnsi="Century Gothic"/>
          <w:bCs/>
          <w:sz w:val="24"/>
          <w:szCs w:val="24"/>
        </w:rPr>
        <w:t xml:space="preserve"> del Templo de Karnak o los </w:t>
      </w:r>
      <w:proofErr w:type="spellStart"/>
      <w:r w:rsidRPr="00DF0964">
        <w:rPr>
          <w:rFonts w:ascii="Century Gothic" w:hAnsi="Century Gothic"/>
          <w:bCs/>
          <w:sz w:val="24"/>
          <w:szCs w:val="24"/>
        </w:rPr>
        <w:t>Templos</w:t>
      </w:r>
      <w:proofErr w:type="spellEnd"/>
      <w:r w:rsidRPr="00DF0964">
        <w:rPr>
          <w:rFonts w:ascii="Century Gothic" w:hAnsi="Century Gothic"/>
          <w:bCs/>
          <w:sz w:val="24"/>
          <w:szCs w:val="24"/>
        </w:rPr>
        <w:t xml:space="preserve"> del Karnak que se </w:t>
      </w:r>
      <w:proofErr w:type="spellStart"/>
      <w:r w:rsidRPr="00DF0964">
        <w:rPr>
          <w:rFonts w:ascii="Century Gothic" w:hAnsi="Century Gothic"/>
          <w:bCs/>
          <w:sz w:val="24"/>
          <w:szCs w:val="24"/>
        </w:rPr>
        <w:t>considera</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el</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templo</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más</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grande</w:t>
      </w:r>
      <w:proofErr w:type="spellEnd"/>
      <w:r w:rsidRPr="00DF0964">
        <w:rPr>
          <w:rFonts w:ascii="Century Gothic" w:hAnsi="Century Gothic"/>
          <w:bCs/>
          <w:sz w:val="24"/>
          <w:szCs w:val="24"/>
        </w:rPr>
        <w:t xml:space="preserve"> de </w:t>
      </w:r>
      <w:proofErr w:type="spellStart"/>
      <w:r w:rsidRPr="00DF0964">
        <w:rPr>
          <w:rFonts w:ascii="Century Gothic" w:hAnsi="Century Gothic"/>
          <w:bCs/>
          <w:sz w:val="24"/>
          <w:szCs w:val="24"/>
        </w:rPr>
        <w:t>Egipto</w:t>
      </w:r>
      <w:proofErr w:type="spellEnd"/>
      <w:r w:rsidRPr="00DF0964">
        <w:rPr>
          <w:rFonts w:ascii="Century Gothic" w:hAnsi="Century Gothic"/>
          <w:bCs/>
          <w:sz w:val="24"/>
          <w:szCs w:val="24"/>
        </w:rPr>
        <w:t xml:space="preserve"> con </w:t>
      </w:r>
      <w:proofErr w:type="spellStart"/>
      <w:r w:rsidRPr="00DF0964">
        <w:rPr>
          <w:rFonts w:ascii="Century Gothic" w:hAnsi="Century Gothic"/>
          <w:bCs/>
          <w:sz w:val="24"/>
          <w:szCs w:val="24"/>
        </w:rPr>
        <w:t>su</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avenida</w:t>
      </w:r>
      <w:proofErr w:type="spellEnd"/>
      <w:r w:rsidRPr="00DF0964">
        <w:rPr>
          <w:rFonts w:ascii="Century Gothic" w:hAnsi="Century Gothic"/>
          <w:bCs/>
          <w:sz w:val="24"/>
          <w:szCs w:val="24"/>
        </w:rPr>
        <w:t xml:space="preserve"> de </w:t>
      </w:r>
      <w:proofErr w:type="spellStart"/>
      <w:r w:rsidRPr="00DF0964">
        <w:rPr>
          <w:rFonts w:ascii="Century Gothic" w:hAnsi="Century Gothic"/>
          <w:bCs/>
          <w:sz w:val="24"/>
          <w:szCs w:val="24"/>
        </w:rPr>
        <w:t>carneros</w:t>
      </w:r>
      <w:proofErr w:type="spellEnd"/>
      <w:r w:rsidRPr="00DF0964">
        <w:rPr>
          <w:rFonts w:ascii="Century Gothic" w:hAnsi="Century Gothic"/>
          <w:bCs/>
          <w:sz w:val="24"/>
          <w:szCs w:val="24"/>
        </w:rPr>
        <w:t xml:space="preserve"> y </w:t>
      </w:r>
      <w:proofErr w:type="spellStart"/>
      <w:r w:rsidRPr="00DF0964">
        <w:rPr>
          <w:rFonts w:ascii="Century Gothic" w:hAnsi="Century Gothic"/>
          <w:bCs/>
          <w:sz w:val="24"/>
          <w:szCs w:val="24"/>
        </w:rPr>
        <w:t>su</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sala</w:t>
      </w:r>
      <w:proofErr w:type="spellEnd"/>
      <w:r w:rsidRPr="00DF0964">
        <w:rPr>
          <w:rFonts w:ascii="Century Gothic" w:hAnsi="Century Gothic"/>
          <w:bCs/>
          <w:sz w:val="24"/>
          <w:szCs w:val="24"/>
        </w:rPr>
        <w:t xml:space="preserve"> de 132 </w:t>
      </w:r>
      <w:proofErr w:type="spellStart"/>
      <w:r w:rsidRPr="00DF0964">
        <w:rPr>
          <w:rFonts w:ascii="Century Gothic" w:hAnsi="Century Gothic"/>
          <w:bCs/>
          <w:sz w:val="24"/>
          <w:szCs w:val="24"/>
        </w:rPr>
        <w:t>columnas</w:t>
      </w:r>
      <w:proofErr w:type="spellEnd"/>
      <w:r w:rsidRPr="00DF0964">
        <w:rPr>
          <w:rFonts w:ascii="Century Gothic" w:hAnsi="Century Gothic"/>
          <w:bCs/>
          <w:sz w:val="24"/>
          <w:szCs w:val="24"/>
        </w:rPr>
        <w:t xml:space="preserve"> y </w:t>
      </w:r>
      <w:proofErr w:type="spellStart"/>
      <w:r w:rsidRPr="00DF0964">
        <w:rPr>
          <w:rFonts w:ascii="Century Gothic" w:hAnsi="Century Gothic"/>
          <w:bCs/>
          <w:sz w:val="24"/>
          <w:szCs w:val="24"/>
        </w:rPr>
        <w:t>el</w:t>
      </w:r>
      <w:proofErr w:type="spellEnd"/>
      <w:r w:rsidRPr="00DF0964">
        <w:rPr>
          <w:rFonts w:ascii="Century Gothic" w:hAnsi="Century Gothic"/>
          <w:bCs/>
          <w:sz w:val="24"/>
          <w:szCs w:val="24"/>
        </w:rPr>
        <w:t xml:space="preserve"> Templo de Luxor </w:t>
      </w:r>
      <w:proofErr w:type="spellStart"/>
      <w:r w:rsidRPr="00DF0964">
        <w:rPr>
          <w:rFonts w:ascii="Century Gothic" w:hAnsi="Century Gothic"/>
          <w:bCs/>
          <w:sz w:val="24"/>
          <w:szCs w:val="24"/>
        </w:rPr>
        <w:t>dedicado</w:t>
      </w:r>
      <w:proofErr w:type="spellEnd"/>
      <w:r w:rsidRPr="00DF0964">
        <w:rPr>
          <w:rFonts w:ascii="Century Gothic" w:hAnsi="Century Gothic"/>
          <w:bCs/>
          <w:sz w:val="24"/>
          <w:szCs w:val="24"/>
        </w:rPr>
        <w:t xml:space="preserve"> al </w:t>
      </w:r>
      <w:proofErr w:type="spellStart"/>
      <w:r w:rsidRPr="00DF0964">
        <w:rPr>
          <w:rFonts w:ascii="Century Gothic" w:hAnsi="Century Gothic"/>
          <w:bCs/>
          <w:sz w:val="24"/>
          <w:szCs w:val="24"/>
        </w:rPr>
        <w:t>dios</w:t>
      </w:r>
      <w:proofErr w:type="spellEnd"/>
      <w:r w:rsidRPr="00DF0964">
        <w:rPr>
          <w:rFonts w:ascii="Century Gothic" w:hAnsi="Century Gothic"/>
          <w:bCs/>
          <w:sz w:val="24"/>
          <w:szCs w:val="24"/>
        </w:rPr>
        <w:t xml:space="preserve"> Amón - Ra </w:t>
      </w:r>
      <w:proofErr w:type="spellStart"/>
      <w:r w:rsidRPr="00DF0964">
        <w:rPr>
          <w:rFonts w:ascii="Century Gothic" w:hAnsi="Century Gothic"/>
          <w:bCs/>
          <w:sz w:val="24"/>
          <w:szCs w:val="24"/>
        </w:rPr>
        <w:t>donde</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destaca</w:t>
      </w:r>
      <w:proofErr w:type="spellEnd"/>
      <w:r w:rsidRPr="00DF0964">
        <w:rPr>
          <w:rFonts w:ascii="Century Gothic" w:hAnsi="Century Gothic"/>
          <w:bCs/>
          <w:sz w:val="24"/>
          <w:szCs w:val="24"/>
        </w:rPr>
        <w:t xml:space="preserve"> la Avda. de las </w:t>
      </w:r>
      <w:proofErr w:type="spellStart"/>
      <w:r w:rsidRPr="00DF0964">
        <w:rPr>
          <w:rFonts w:ascii="Century Gothic" w:hAnsi="Century Gothic"/>
          <w:bCs/>
          <w:sz w:val="24"/>
          <w:szCs w:val="24"/>
        </w:rPr>
        <w:t>Esfinges</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el</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Obelisco</w:t>
      </w:r>
      <w:proofErr w:type="spellEnd"/>
      <w:r w:rsidRPr="00DF0964">
        <w:rPr>
          <w:rFonts w:ascii="Century Gothic" w:hAnsi="Century Gothic"/>
          <w:bCs/>
          <w:sz w:val="24"/>
          <w:szCs w:val="24"/>
        </w:rPr>
        <w:t xml:space="preserve"> con </w:t>
      </w:r>
      <w:proofErr w:type="spellStart"/>
      <w:r w:rsidRPr="00DF0964">
        <w:rPr>
          <w:rFonts w:ascii="Century Gothic" w:hAnsi="Century Gothic"/>
          <w:bCs/>
          <w:sz w:val="24"/>
          <w:szCs w:val="24"/>
        </w:rPr>
        <w:t>más</w:t>
      </w:r>
      <w:proofErr w:type="spellEnd"/>
      <w:r w:rsidRPr="00DF0964">
        <w:rPr>
          <w:rFonts w:ascii="Century Gothic" w:hAnsi="Century Gothic"/>
          <w:bCs/>
          <w:sz w:val="24"/>
          <w:szCs w:val="24"/>
        </w:rPr>
        <w:t xml:space="preserve"> de 25 metros de </w:t>
      </w:r>
      <w:proofErr w:type="spellStart"/>
      <w:r w:rsidRPr="00DF0964">
        <w:rPr>
          <w:rFonts w:ascii="Century Gothic" w:hAnsi="Century Gothic"/>
          <w:bCs/>
          <w:sz w:val="24"/>
          <w:szCs w:val="24"/>
        </w:rPr>
        <w:t>altura</w:t>
      </w:r>
      <w:proofErr w:type="spellEnd"/>
      <w:r w:rsidRPr="00DF0964">
        <w:rPr>
          <w:rFonts w:ascii="Century Gothic" w:hAnsi="Century Gothic"/>
          <w:bCs/>
          <w:sz w:val="24"/>
          <w:szCs w:val="24"/>
        </w:rPr>
        <w:t xml:space="preserve"> y las </w:t>
      </w:r>
      <w:proofErr w:type="spellStart"/>
      <w:r w:rsidRPr="00DF0964">
        <w:rPr>
          <w:rFonts w:ascii="Century Gothic" w:hAnsi="Century Gothic"/>
          <w:bCs/>
          <w:sz w:val="24"/>
          <w:szCs w:val="24"/>
        </w:rPr>
        <w:t>estatuas</w:t>
      </w:r>
      <w:proofErr w:type="spellEnd"/>
      <w:r w:rsidRPr="00DF0964">
        <w:rPr>
          <w:rFonts w:ascii="Century Gothic" w:hAnsi="Century Gothic"/>
          <w:bCs/>
          <w:sz w:val="24"/>
          <w:szCs w:val="24"/>
        </w:rPr>
        <w:t xml:space="preserve"> de Ramses II y la Naos. </w:t>
      </w:r>
      <w:proofErr w:type="spellStart"/>
      <w:r w:rsidRPr="00DF0964">
        <w:rPr>
          <w:rFonts w:ascii="Century Gothic" w:hAnsi="Century Gothic"/>
          <w:bCs/>
          <w:sz w:val="24"/>
          <w:szCs w:val="24"/>
        </w:rPr>
        <w:t>Traslado</w:t>
      </w:r>
      <w:proofErr w:type="spellEnd"/>
      <w:r w:rsidRPr="00DF0964">
        <w:rPr>
          <w:rFonts w:ascii="Century Gothic" w:hAnsi="Century Gothic"/>
          <w:bCs/>
          <w:sz w:val="24"/>
          <w:szCs w:val="24"/>
        </w:rPr>
        <w:t xml:space="preserve"> a la </w:t>
      </w:r>
      <w:proofErr w:type="spellStart"/>
      <w:r w:rsidRPr="00DF0964">
        <w:rPr>
          <w:rFonts w:ascii="Century Gothic" w:hAnsi="Century Gothic"/>
          <w:bCs/>
          <w:sz w:val="24"/>
          <w:szCs w:val="24"/>
        </w:rPr>
        <w:t>motonave</w:t>
      </w:r>
      <w:proofErr w:type="spellEnd"/>
      <w:r w:rsidRPr="00DF0964">
        <w:rPr>
          <w:rFonts w:ascii="Century Gothic" w:hAnsi="Century Gothic"/>
          <w:bCs/>
          <w:sz w:val="24"/>
          <w:szCs w:val="24"/>
        </w:rPr>
        <w:t xml:space="preserve">, y </w:t>
      </w:r>
      <w:proofErr w:type="spellStart"/>
      <w:r w:rsidRPr="00DF0964">
        <w:rPr>
          <w:rFonts w:ascii="Century Gothic" w:hAnsi="Century Gothic"/>
          <w:bCs/>
          <w:sz w:val="24"/>
          <w:szCs w:val="24"/>
        </w:rPr>
        <w:t>embarque</w:t>
      </w:r>
      <w:proofErr w:type="spellEnd"/>
      <w:r w:rsidRPr="00DF0964">
        <w:rPr>
          <w:rFonts w:ascii="Century Gothic" w:hAnsi="Century Gothic"/>
          <w:bCs/>
          <w:sz w:val="24"/>
          <w:szCs w:val="24"/>
        </w:rPr>
        <w:t xml:space="preserve">. </w:t>
      </w:r>
    </w:p>
    <w:p w14:paraId="4CF34EC5" w14:textId="7220CABE" w:rsidR="00F267BE" w:rsidRDefault="00DF0964" w:rsidP="00DF0964">
      <w:pPr>
        <w:pStyle w:val="Sinespaciado"/>
        <w:spacing w:line="276" w:lineRule="auto"/>
        <w:jc w:val="both"/>
        <w:rPr>
          <w:rFonts w:ascii="Century Gothic" w:hAnsi="Century Gothic"/>
          <w:bCs/>
          <w:sz w:val="24"/>
          <w:szCs w:val="24"/>
        </w:rPr>
      </w:pPr>
      <w:r w:rsidRPr="00DF0964">
        <w:rPr>
          <w:rFonts w:ascii="Century Gothic" w:hAnsi="Century Gothic"/>
          <w:bCs/>
          <w:sz w:val="24"/>
          <w:szCs w:val="24"/>
        </w:rPr>
        <w:t xml:space="preserve">Almuerzo </w:t>
      </w:r>
      <w:proofErr w:type="spellStart"/>
      <w:r w:rsidRPr="00DF0964">
        <w:rPr>
          <w:rFonts w:ascii="Century Gothic" w:hAnsi="Century Gothic"/>
          <w:bCs/>
          <w:sz w:val="24"/>
          <w:szCs w:val="24"/>
        </w:rPr>
        <w:t>abordo</w:t>
      </w:r>
      <w:proofErr w:type="spellEnd"/>
      <w:r w:rsidRPr="00DF0964">
        <w:rPr>
          <w:rFonts w:ascii="Century Gothic" w:hAnsi="Century Gothic"/>
          <w:bCs/>
          <w:sz w:val="24"/>
          <w:szCs w:val="24"/>
        </w:rPr>
        <w:t xml:space="preserve">.  Cena y </w:t>
      </w:r>
      <w:proofErr w:type="spellStart"/>
      <w:r w:rsidRPr="00DF0964">
        <w:rPr>
          <w:rFonts w:ascii="Century Gothic" w:hAnsi="Century Gothic"/>
          <w:bCs/>
          <w:sz w:val="24"/>
          <w:szCs w:val="24"/>
        </w:rPr>
        <w:t>noche</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abordo</w:t>
      </w:r>
      <w:proofErr w:type="spellEnd"/>
      <w:r w:rsidRPr="00DF0964">
        <w:rPr>
          <w:rFonts w:ascii="Century Gothic" w:hAnsi="Century Gothic"/>
          <w:bCs/>
          <w:sz w:val="24"/>
          <w:szCs w:val="24"/>
        </w:rPr>
        <w:t xml:space="preserve"> </w:t>
      </w:r>
      <w:proofErr w:type="spellStart"/>
      <w:r w:rsidRPr="00DF0964">
        <w:rPr>
          <w:rFonts w:ascii="Century Gothic" w:hAnsi="Century Gothic"/>
          <w:bCs/>
          <w:sz w:val="24"/>
          <w:szCs w:val="24"/>
        </w:rPr>
        <w:t>en</w:t>
      </w:r>
      <w:proofErr w:type="spellEnd"/>
      <w:r w:rsidRPr="00DF0964">
        <w:rPr>
          <w:rFonts w:ascii="Century Gothic" w:hAnsi="Century Gothic"/>
          <w:bCs/>
          <w:sz w:val="24"/>
          <w:szCs w:val="24"/>
        </w:rPr>
        <w:t xml:space="preserve"> Luxor.</w:t>
      </w:r>
    </w:p>
    <w:p w14:paraId="4BE5AF38" w14:textId="0CFF8D9F" w:rsidR="00F267BE" w:rsidRDefault="00F267BE" w:rsidP="002129FA">
      <w:pPr>
        <w:pStyle w:val="Sinespaciado"/>
        <w:spacing w:line="276" w:lineRule="auto"/>
        <w:jc w:val="both"/>
        <w:rPr>
          <w:rFonts w:ascii="Calibri" w:eastAsia="Calibri" w:hAnsi="Calibri" w:cs="Calibri"/>
          <w:noProof/>
          <w:lang w:val="es-MX" w:eastAsia="es-MX"/>
        </w:rPr>
      </w:pPr>
    </w:p>
    <w:p w14:paraId="6EC6025B" w14:textId="72853905" w:rsidR="00F267BE" w:rsidRDefault="00F267BE" w:rsidP="002129FA">
      <w:pPr>
        <w:pStyle w:val="Sinespaciado"/>
        <w:rPr>
          <w:rFonts w:ascii="Century Gothic" w:hAnsi="Century Gothic"/>
          <w:sz w:val="24"/>
          <w:szCs w:val="24"/>
        </w:rPr>
      </w:pPr>
    </w:p>
    <w:p w14:paraId="487CF5D1" w14:textId="3122A21E" w:rsidR="00DF0964" w:rsidRPr="004935DE" w:rsidRDefault="001F5C12" w:rsidP="00DF0964">
      <w:pPr>
        <w:spacing w:after="60" w:line="240" w:lineRule="auto"/>
        <w:rPr>
          <w:rFonts w:ascii="Century Gothic" w:hAnsi="Century Gothic" w:cs="Calibri"/>
          <w:b/>
          <w:color w:val="008080"/>
          <w:sz w:val="24"/>
        </w:rPr>
      </w:pPr>
      <w:r w:rsidRPr="004935DE">
        <w:rPr>
          <w:rFonts w:eastAsia="Calibri" w:cs="Calibri"/>
          <w:noProof/>
          <w:color w:val="008080"/>
          <w:szCs w:val="22"/>
        </w:rPr>
        <w:drawing>
          <wp:anchor distT="0" distB="0" distL="114300" distR="114300" simplePos="0" relativeHeight="251673600" behindDoc="0" locked="0" layoutInCell="1" allowOverlap="1" wp14:anchorId="51A8EB72" wp14:editId="4E74E0AB">
            <wp:simplePos x="0" y="0"/>
            <wp:positionH relativeFrom="column">
              <wp:posOffset>4048125</wp:posOffset>
            </wp:positionH>
            <wp:positionV relativeFrom="paragraph">
              <wp:posOffset>52705</wp:posOffset>
            </wp:positionV>
            <wp:extent cx="2202180" cy="3301365"/>
            <wp:effectExtent l="190500" t="190500" r="198120" b="184785"/>
            <wp:wrapSquare wrapText="bothSides"/>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2180" cy="33013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DF0964" w:rsidRPr="004935DE">
        <w:rPr>
          <w:rFonts w:ascii="Century Gothic" w:hAnsi="Century Gothic" w:cs="Calibri"/>
          <w:b/>
          <w:color w:val="008080"/>
          <w:sz w:val="24"/>
        </w:rPr>
        <w:t xml:space="preserve">Día 5. LUXOR / ESNA / EDFU </w:t>
      </w:r>
    </w:p>
    <w:p w14:paraId="07C1694B" w14:textId="77777777" w:rsidR="001F5C12" w:rsidRDefault="00DF0964" w:rsidP="00DF0964">
      <w:pPr>
        <w:spacing w:after="60" w:line="240" w:lineRule="auto"/>
        <w:jc w:val="both"/>
        <w:rPr>
          <w:rFonts w:ascii="Century Gothic" w:hAnsi="Century Gothic" w:cs="Calibri"/>
          <w:sz w:val="24"/>
        </w:rPr>
      </w:pPr>
      <w:r>
        <w:rPr>
          <w:rFonts w:ascii="Century Gothic" w:hAnsi="Century Gothic" w:cs="Calibri"/>
          <w:sz w:val="24"/>
        </w:rPr>
        <w:tab/>
      </w:r>
      <w:r w:rsidRPr="00DF0964">
        <w:rPr>
          <w:rFonts w:ascii="Century Gothic" w:hAnsi="Century Gothic" w:cs="Calibri"/>
          <w:sz w:val="24"/>
        </w:rPr>
        <w:t xml:space="preserve">Desayuno a abordo. Visita al Valle de los Reyes donde se encuentra las tumbas de los reyes del imperio nuevo cuando era Tebas capital de Egipto, el </w:t>
      </w:r>
      <w:proofErr w:type="spellStart"/>
      <w:r w:rsidRPr="00DF0964">
        <w:rPr>
          <w:rFonts w:ascii="Century Gothic" w:hAnsi="Century Gothic" w:cs="Calibri"/>
          <w:sz w:val="24"/>
        </w:rPr>
        <w:t>madinet</w:t>
      </w:r>
      <w:proofErr w:type="spellEnd"/>
      <w:r w:rsidRPr="00DF0964">
        <w:rPr>
          <w:rFonts w:ascii="Century Gothic" w:hAnsi="Century Gothic" w:cs="Calibri"/>
          <w:sz w:val="24"/>
        </w:rPr>
        <w:t xml:space="preserve"> </w:t>
      </w:r>
      <w:proofErr w:type="spellStart"/>
      <w:r w:rsidRPr="00DF0964">
        <w:rPr>
          <w:rFonts w:ascii="Century Gothic" w:hAnsi="Century Gothic" w:cs="Calibri"/>
          <w:sz w:val="24"/>
        </w:rPr>
        <w:t>habu</w:t>
      </w:r>
      <w:proofErr w:type="spellEnd"/>
      <w:r w:rsidRPr="00DF0964">
        <w:rPr>
          <w:rFonts w:ascii="Century Gothic" w:hAnsi="Century Gothic" w:cs="Calibri"/>
          <w:sz w:val="24"/>
        </w:rPr>
        <w:t xml:space="preserve">, este templo tiene gran importancia arquitectónica y artística. Es conocido por sus relieves y por la buena preservación de sus paredes. En el recinto, podremos admirar las capillas dedicadas a </w:t>
      </w:r>
      <w:proofErr w:type="spellStart"/>
      <w:r w:rsidRPr="00DF0964">
        <w:rPr>
          <w:rFonts w:ascii="Century Gothic" w:hAnsi="Century Gothic" w:cs="Calibri"/>
          <w:sz w:val="24"/>
        </w:rPr>
        <w:t>Amenardis</w:t>
      </w:r>
      <w:proofErr w:type="spellEnd"/>
      <w:r>
        <w:rPr>
          <w:rFonts w:ascii="Century Gothic" w:hAnsi="Century Gothic" w:cs="Calibri"/>
          <w:sz w:val="24"/>
        </w:rPr>
        <w:t xml:space="preserve"> I, </w:t>
      </w:r>
      <w:proofErr w:type="spellStart"/>
      <w:r>
        <w:rPr>
          <w:rFonts w:ascii="Century Gothic" w:hAnsi="Century Gothic" w:cs="Calibri"/>
          <w:sz w:val="24"/>
        </w:rPr>
        <w:t>Shepenupet</w:t>
      </w:r>
      <w:proofErr w:type="spellEnd"/>
      <w:r>
        <w:rPr>
          <w:rFonts w:ascii="Century Gothic" w:hAnsi="Century Gothic" w:cs="Calibri"/>
          <w:sz w:val="24"/>
        </w:rPr>
        <w:t xml:space="preserve"> II y </w:t>
      </w:r>
      <w:proofErr w:type="spellStart"/>
      <w:r>
        <w:rPr>
          <w:rFonts w:ascii="Century Gothic" w:hAnsi="Century Gothic" w:cs="Calibri"/>
          <w:sz w:val="24"/>
        </w:rPr>
        <w:t>Nitocris</w:t>
      </w:r>
      <w:proofErr w:type="spellEnd"/>
      <w:r>
        <w:rPr>
          <w:rFonts w:ascii="Century Gothic" w:hAnsi="Century Gothic" w:cs="Calibri"/>
          <w:sz w:val="24"/>
        </w:rPr>
        <w:t xml:space="preserve"> I. </w:t>
      </w:r>
    </w:p>
    <w:p w14:paraId="6CDA9563" w14:textId="77777777" w:rsidR="001F5C12" w:rsidRDefault="001F5C12" w:rsidP="00DF0964">
      <w:pPr>
        <w:spacing w:after="60" w:line="240" w:lineRule="auto"/>
        <w:jc w:val="both"/>
        <w:rPr>
          <w:rFonts w:ascii="Century Gothic" w:hAnsi="Century Gothic" w:cs="Calibri"/>
          <w:sz w:val="24"/>
        </w:rPr>
      </w:pPr>
      <w:r>
        <w:rPr>
          <w:rFonts w:ascii="Century Gothic" w:hAnsi="Century Gothic" w:cs="Calibri"/>
          <w:sz w:val="24"/>
        </w:rPr>
        <w:tab/>
      </w:r>
    </w:p>
    <w:p w14:paraId="675C6EC2" w14:textId="18A1EB55" w:rsidR="00F267BE" w:rsidRPr="00DF0964" w:rsidRDefault="001F5C12" w:rsidP="00DF0964">
      <w:pPr>
        <w:spacing w:after="60" w:line="240" w:lineRule="auto"/>
        <w:jc w:val="both"/>
        <w:rPr>
          <w:rFonts w:ascii="Century Gothic" w:hAnsi="Century Gothic" w:cs="Calibri"/>
          <w:sz w:val="24"/>
        </w:rPr>
      </w:pPr>
      <w:r>
        <w:rPr>
          <w:rFonts w:ascii="Century Gothic" w:hAnsi="Century Gothic" w:cs="Calibri"/>
          <w:sz w:val="24"/>
        </w:rPr>
        <w:tab/>
      </w:r>
      <w:r w:rsidR="00DF0964" w:rsidRPr="00DF0964">
        <w:rPr>
          <w:rFonts w:ascii="Century Gothic" w:hAnsi="Century Gothic" w:cs="Calibri"/>
          <w:sz w:val="24"/>
        </w:rPr>
        <w:t xml:space="preserve">Después, nos encontramos con los Colosos de </w:t>
      </w:r>
      <w:proofErr w:type="spellStart"/>
      <w:r w:rsidR="00DF0964" w:rsidRPr="00DF0964">
        <w:rPr>
          <w:rFonts w:ascii="Century Gothic" w:hAnsi="Century Gothic" w:cs="Calibri"/>
          <w:sz w:val="24"/>
        </w:rPr>
        <w:t>Memnon</w:t>
      </w:r>
      <w:proofErr w:type="spellEnd"/>
      <w:r w:rsidR="00DF0964" w:rsidRPr="00DF0964">
        <w:rPr>
          <w:rFonts w:ascii="Century Gothic" w:hAnsi="Century Gothic" w:cs="Calibri"/>
          <w:sz w:val="24"/>
        </w:rPr>
        <w:t xml:space="preserve">, dos colosos sedentes del faraón </w:t>
      </w:r>
      <w:proofErr w:type="spellStart"/>
      <w:r w:rsidR="00DF0964" w:rsidRPr="00DF0964">
        <w:rPr>
          <w:rFonts w:ascii="Century Gothic" w:hAnsi="Century Gothic" w:cs="Calibri"/>
          <w:sz w:val="24"/>
        </w:rPr>
        <w:t>Ramses</w:t>
      </w:r>
      <w:proofErr w:type="spellEnd"/>
      <w:r w:rsidR="00DF0964" w:rsidRPr="00DF0964">
        <w:rPr>
          <w:rFonts w:ascii="Century Gothic" w:hAnsi="Century Gothic" w:cs="Calibri"/>
          <w:sz w:val="24"/>
        </w:rPr>
        <w:t xml:space="preserve"> II, de los que solo quedan fragmentos de la base y del torso de 17 metros de altura. Regreso al barco, almuerzo y navegación hacia </w:t>
      </w:r>
      <w:proofErr w:type="spellStart"/>
      <w:r w:rsidR="00DF0964" w:rsidRPr="00DF0964">
        <w:rPr>
          <w:rFonts w:ascii="Century Gothic" w:hAnsi="Century Gothic" w:cs="Calibri"/>
          <w:sz w:val="24"/>
        </w:rPr>
        <w:t>Esna</w:t>
      </w:r>
      <w:proofErr w:type="spellEnd"/>
      <w:r w:rsidR="00DF0964" w:rsidRPr="00DF0964">
        <w:rPr>
          <w:rFonts w:ascii="Century Gothic" w:hAnsi="Century Gothic" w:cs="Calibri"/>
          <w:sz w:val="24"/>
        </w:rPr>
        <w:t xml:space="preserve">, paso de la esclusa. Navegación hacia </w:t>
      </w:r>
      <w:proofErr w:type="spellStart"/>
      <w:r w:rsidR="00DF0964" w:rsidRPr="00DF0964">
        <w:rPr>
          <w:rFonts w:ascii="Century Gothic" w:hAnsi="Century Gothic" w:cs="Calibri"/>
          <w:sz w:val="24"/>
        </w:rPr>
        <w:t>Edfu</w:t>
      </w:r>
      <w:proofErr w:type="spellEnd"/>
      <w:r w:rsidR="00DF0964" w:rsidRPr="00DF0964">
        <w:rPr>
          <w:rFonts w:ascii="Century Gothic" w:hAnsi="Century Gothic" w:cs="Calibri"/>
          <w:sz w:val="24"/>
        </w:rPr>
        <w:t xml:space="preserve">. Cena y noche abordo en </w:t>
      </w:r>
      <w:proofErr w:type="spellStart"/>
      <w:r w:rsidR="00DF0964" w:rsidRPr="00DF0964">
        <w:rPr>
          <w:rFonts w:ascii="Century Gothic" w:hAnsi="Century Gothic" w:cs="Calibri"/>
          <w:sz w:val="24"/>
        </w:rPr>
        <w:t>Edfu</w:t>
      </w:r>
      <w:proofErr w:type="spellEnd"/>
      <w:r w:rsidR="00DF0964" w:rsidRPr="00DF0964">
        <w:rPr>
          <w:rFonts w:ascii="Century Gothic" w:hAnsi="Century Gothic" w:cs="Calibri"/>
          <w:sz w:val="24"/>
        </w:rPr>
        <w:t>.</w:t>
      </w:r>
      <w:r w:rsidRPr="001F5C12">
        <w:rPr>
          <w:rFonts w:eastAsia="Calibri" w:cs="Calibri"/>
          <w:noProof/>
          <w:szCs w:val="22"/>
        </w:rPr>
        <w:t xml:space="preserve"> </w:t>
      </w:r>
    </w:p>
    <w:p w14:paraId="73D30B9A" w14:textId="43232DDA" w:rsidR="00DF0964" w:rsidRDefault="00DF0964" w:rsidP="00503A34">
      <w:pPr>
        <w:spacing w:after="60" w:line="240" w:lineRule="auto"/>
        <w:jc w:val="center"/>
        <w:rPr>
          <w:rFonts w:ascii="Century Gothic" w:hAnsi="Century Gothic" w:cs="Calibri"/>
          <w:b/>
          <w:sz w:val="24"/>
        </w:rPr>
      </w:pPr>
    </w:p>
    <w:p w14:paraId="6ED75B35" w14:textId="11648681" w:rsidR="001F5C12" w:rsidRPr="004935DE" w:rsidRDefault="001F5C12" w:rsidP="001F5C12">
      <w:pPr>
        <w:spacing w:after="60" w:line="240" w:lineRule="auto"/>
        <w:rPr>
          <w:rFonts w:ascii="Century Gothic" w:hAnsi="Century Gothic" w:cs="Calibri"/>
          <w:b/>
          <w:color w:val="008080"/>
          <w:sz w:val="24"/>
        </w:rPr>
      </w:pPr>
      <w:r w:rsidRPr="004935DE">
        <w:rPr>
          <w:rFonts w:ascii="Century Gothic" w:hAnsi="Century Gothic" w:cs="Calibri"/>
          <w:b/>
          <w:color w:val="008080"/>
          <w:sz w:val="24"/>
        </w:rPr>
        <w:t xml:space="preserve">Día 6.  </w:t>
      </w:r>
      <w:r w:rsidRPr="004935DE">
        <w:rPr>
          <w:rFonts w:ascii="Century Gothic" w:hAnsi="Century Gothic" w:cs="Calibri"/>
          <w:b/>
          <w:color w:val="008080"/>
          <w:sz w:val="24"/>
        </w:rPr>
        <w:tab/>
        <w:t xml:space="preserve">EDFU / KOM OMBO / ASWAN </w:t>
      </w:r>
    </w:p>
    <w:p w14:paraId="695CA8E2" w14:textId="5888B4D7" w:rsidR="001F5C12" w:rsidRDefault="001F5C12" w:rsidP="001F5C12">
      <w:pPr>
        <w:spacing w:after="60" w:line="240" w:lineRule="auto"/>
        <w:jc w:val="both"/>
        <w:rPr>
          <w:rFonts w:ascii="Century Gothic" w:hAnsi="Century Gothic" w:cs="Calibri"/>
          <w:sz w:val="24"/>
        </w:rPr>
      </w:pPr>
      <w:r w:rsidRPr="001F5C12">
        <w:rPr>
          <w:rFonts w:eastAsia="Calibri" w:cs="Calibri"/>
          <w:noProof/>
          <w:szCs w:val="22"/>
        </w:rPr>
        <w:drawing>
          <wp:anchor distT="0" distB="0" distL="114300" distR="114300" simplePos="0" relativeHeight="251675648" behindDoc="0" locked="0" layoutInCell="1" allowOverlap="1" wp14:anchorId="2F7776F8" wp14:editId="0F18746E">
            <wp:simplePos x="0" y="0"/>
            <wp:positionH relativeFrom="column">
              <wp:posOffset>4004945</wp:posOffset>
            </wp:positionH>
            <wp:positionV relativeFrom="paragraph">
              <wp:posOffset>114300</wp:posOffset>
            </wp:positionV>
            <wp:extent cx="2249170" cy="2999740"/>
            <wp:effectExtent l="190500" t="190500" r="189230" b="181610"/>
            <wp:wrapSquare wrapText="bothSides"/>
            <wp:docPr id="17" name="Picture 21"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 las imágenes de ori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9170" cy="29997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rFonts w:ascii="Century Gothic" w:hAnsi="Century Gothic" w:cs="Calibri"/>
          <w:sz w:val="24"/>
        </w:rPr>
        <w:tab/>
      </w:r>
      <w:r w:rsidRPr="001F5C12">
        <w:rPr>
          <w:rFonts w:ascii="Century Gothic" w:hAnsi="Century Gothic" w:cs="Calibri"/>
          <w:sz w:val="24"/>
        </w:rPr>
        <w:t xml:space="preserve">Desayuno a abordo. Visita al Templo de Horus. Es el templo mejor conservado de Egipto y el más importante después del de Karnak. Una de sus características más curiosas es la iluminación Del templo, con habitaciones cada vez más pequeñas que impedían el paso de la luz gradualmente hasta llegar al oscuro santuario, que recibe la iluminación sólo desde el eje. Almuerzo y navegación hacia </w:t>
      </w:r>
      <w:proofErr w:type="spellStart"/>
      <w:r w:rsidRPr="001F5C12">
        <w:rPr>
          <w:rFonts w:ascii="Century Gothic" w:hAnsi="Century Gothic" w:cs="Calibri"/>
          <w:sz w:val="24"/>
        </w:rPr>
        <w:t>Kom</w:t>
      </w:r>
      <w:proofErr w:type="spellEnd"/>
      <w:r w:rsidRPr="001F5C12">
        <w:rPr>
          <w:rFonts w:ascii="Century Gothic" w:hAnsi="Century Gothic" w:cs="Calibri"/>
          <w:sz w:val="24"/>
        </w:rPr>
        <w:t xml:space="preserve"> </w:t>
      </w:r>
      <w:proofErr w:type="spellStart"/>
      <w:r w:rsidRPr="001F5C12">
        <w:rPr>
          <w:rFonts w:ascii="Century Gothic" w:hAnsi="Century Gothic" w:cs="Calibri"/>
          <w:sz w:val="24"/>
        </w:rPr>
        <w:t>Ombo</w:t>
      </w:r>
      <w:proofErr w:type="spellEnd"/>
      <w:r w:rsidRPr="001F5C12">
        <w:rPr>
          <w:rFonts w:ascii="Century Gothic" w:hAnsi="Century Gothic" w:cs="Calibri"/>
          <w:sz w:val="24"/>
        </w:rPr>
        <w:t xml:space="preserve">. </w:t>
      </w:r>
    </w:p>
    <w:p w14:paraId="69373761" w14:textId="77777777" w:rsidR="001F5C12" w:rsidRDefault="001F5C12" w:rsidP="001F5C12">
      <w:pPr>
        <w:spacing w:after="60" w:line="240" w:lineRule="auto"/>
        <w:jc w:val="both"/>
        <w:rPr>
          <w:rFonts w:ascii="Century Gothic" w:hAnsi="Century Gothic" w:cs="Calibri"/>
          <w:sz w:val="24"/>
        </w:rPr>
      </w:pPr>
    </w:p>
    <w:p w14:paraId="7B40BD7C" w14:textId="77777777" w:rsidR="001F5C12" w:rsidRDefault="001F5C12" w:rsidP="001F5C12">
      <w:pPr>
        <w:spacing w:after="60" w:line="240" w:lineRule="auto"/>
        <w:jc w:val="both"/>
        <w:rPr>
          <w:rFonts w:ascii="Century Gothic" w:hAnsi="Century Gothic" w:cs="Calibri"/>
          <w:sz w:val="24"/>
        </w:rPr>
      </w:pPr>
      <w:r>
        <w:rPr>
          <w:rFonts w:ascii="Century Gothic" w:hAnsi="Century Gothic" w:cs="Calibri"/>
          <w:sz w:val="24"/>
        </w:rPr>
        <w:tab/>
      </w:r>
      <w:r w:rsidRPr="001F5C12">
        <w:rPr>
          <w:rFonts w:ascii="Century Gothic" w:hAnsi="Century Gothic" w:cs="Calibri"/>
          <w:sz w:val="24"/>
        </w:rPr>
        <w:t xml:space="preserve">Visita al templo dedicado a los dioses Sobek y </w:t>
      </w:r>
      <w:proofErr w:type="spellStart"/>
      <w:r w:rsidRPr="001F5C12">
        <w:rPr>
          <w:rFonts w:ascii="Century Gothic" w:hAnsi="Century Gothic" w:cs="Calibri"/>
          <w:sz w:val="24"/>
        </w:rPr>
        <w:t>Haroreis</w:t>
      </w:r>
      <w:proofErr w:type="spellEnd"/>
      <w:r w:rsidRPr="001F5C12">
        <w:rPr>
          <w:rFonts w:ascii="Century Gothic" w:hAnsi="Century Gothic" w:cs="Calibri"/>
          <w:sz w:val="24"/>
        </w:rPr>
        <w:t xml:space="preserve">. En este templo destaca sobre todo el relieve de los instrumentos medicinales. Con el paso de los años, a la gente de este pueblo no les gustaba ser asociados a un dios que representa El mal (Sobek), por eso le agregaron otro dios, </w:t>
      </w:r>
      <w:proofErr w:type="spellStart"/>
      <w:r w:rsidRPr="001F5C12">
        <w:rPr>
          <w:rFonts w:ascii="Century Gothic" w:hAnsi="Century Gothic" w:cs="Calibri"/>
          <w:sz w:val="24"/>
        </w:rPr>
        <w:t>Haroreis</w:t>
      </w:r>
      <w:proofErr w:type="spellEnd"/>
      <w:r w:rsidRPr="001F5C12">
        <w:rPr>
          <w:rFonts w:ascii="Century Gothic" w:hAnsi="Century Gothic" w:cs="Calibri"/>
          <w:sz w:val="24"/>
        </w:rPr>
        <w:t>, como Hermano suyo y socio en el culto</w:t>
      </w:r>
    </w:p>
    <w:p w14:paraId="6832AC5E" w14:textId="6B7ED1BA" w:rsidR="001F5C12" w:rsidRDefault="001F5C12" w:rsidP="001F5C12">
      <w:pPr>
        <w:spacing w:after="60" w:line="240" w:lineRule="auto"/>
        <w:jc w:val="both"/>
        <w:rPr>
          <w:rFonts w:ascii="Century Gothic" w:hAnsi="Century Gothic" w:cs="Calibri"/>
          <w:sz w:val="24"/>
        </w:rPr>
      </w:pPr>
      <w:r w:rsidRPr="001F5C12">
        <w:rPr>
          <w:rFonts w:ascii="Century Gothic" w:hAnsi="Century Gothic" w:cs="Calibri"/>
          <w:sz w:val="24"/>
        </w:rPr>
        <w:t xml:space="preserve"> </w:t>
      </w:r>
    </w:p>
    <w:p w14:paraId="031D5959" w14:textId="0CB916FB" w:rsidR="001F5C12" w:rsidRDefault="001F5C12" w:rsidP="001F5C12">
      <w:pPr>
        <w:spacing w:after="60" w:line="240" w:lineRule="auto"/>
        <w:jc w:val="both"/>
        <w:rPr>
          <w:rFonts w:ascii="Century Gothic" w:hAnsi="Century Gothic" w:cs="Calibri"/>
          <w:sz w:val="24"/>
        </w:rPr>
      </w:pPr>
      <w:r w:rsidRPr="001F5C12">
        <w:rPr>
          <w:rFonts w:eastAsia="Calibri" w:cs="Calibri"/>
          <w:noProof/>
          <w:szCs w:val="22"/>
        </w:rPr>
        <w:lastRenderedPageBreak/>
        <w:drawing>
          <wp:anchor distT="0" distB="0" distL="114300" distR="114300" simplePos="0" relativeHeight="251677696" behindDoc="0" locked="0" layoutInCell="1" allowOverlap="1" wp14:anchorId="202B4E07" wp14:editId="60D3A838">
            <wp:simplePos x="0" y="0"/>
            <wp:positionH relativeFrom="page">
              <wp:posOffset>723900</wp:posOffset>
            </wp:positionH>
            <wp:positionV relativeFrom="paragraph">
              <wp:posOffset>196850</wp:posOffset>
            </wp:positionV>
            <wp:extent cx="3216910" cy="1895475"/>
            <wp:effectExtent l="190500" t="190500" r="193040" b="200025"/>
            <wp:wrapSquare wrapText="bothSides"/>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16910" cy="18954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451E1FF7" w14:textId="10A45E0F" w:rsidR="00DF0964" w:rsidRPr="001F5C12" w:rsidRDefault="001F5C12" w:rsidP="001F5C12">
      <w:pPr>
        <w:spacing w:after="60" w:line="240" w:lineRule="auto"/>
        <w:jc w:val="both"/>
        <w:rPr>
          <w:rFonts w:ascii="Century Gothic" w:hAnsi="Century Gothic" w:cs="Calibri"/>
          <w:sz w:val="24"/>
        </w:rPr>
      </w:pPr>
      <w:r w:rsidRPr="001F5C12">
        <w:rPr>
          <w:rFonts w:ascii="Century Gothic" w:hAnsi="Century Gothic" w:cs="Calibri"/>
          <w:sz w:val="24"/>
        </w:rPr>
        <w:t xml:space="preserve">del templo. Cuenta La leyenda que Sobek, el Hermano malvado, maquinaba contra su Hermano </w:t>
      </w:r>
      <w:proofErr w:type="spellStart"/>
      <w:r w:rsidRPr="001F5C12">
        <w:rPr>
          <w:rFonts w:ascii="Century Gothic" w:hAnsi="Century Gothic" w:cs="Calibri"/>
          <w:sz w:val="24"/>
        </w:rPr>
        <w:t>Haroreis</w:t>
      </w:r>
      <w:proofErr w:type="spellEnd"/>
      <w:r w:rsidRPr="001F5C12">
        <w:rPr>
          <w:rFonts w:ascii="Century Gothic" w:hAnsi="Century Gothic" w:cs="Calibri"/>
          <w:sz w:val="24"/>
        </w:rPr>
        <w:t xml:space="preserve"> y la población al ver a su dios amado abandonar el pueblo, también partió hasta dejar el pueblo completamente desierto. Navegación hacia Aswan. Cena y noche abordo en Aswan.</w:t>
      </w:r>
    </w:p>
    <w:p w14:paraId="060784AD" w14:textId="6979838A" w:rsidR="00DF0964" w:rsidRDefault="00DF0964" w:rsidP="00503A34">
      <w:pPr>
        <w:spacing w:after="60" w:line="240" w:lineRule="auto"/>
        <w:jc w:val="center"/>
        <w:rPr>
          <w:rFonts w:ascii="Century Gothic" w:hAnsi="Century Gothic" w:cs="Calibri"/>
          <w:b/>
          <w:sz w:val="24"/>
        </w:rPr>
      </w:pPr>
    </w:p>
    <w:p w14:paraId="75B822CA" w14:textId="341BA189" w:rsidR="00DF0964" w:rsidRDefault="00DF0964" w:rsidP="00503A34">
      <w:pPr>
        <w:spacing w:after="60" w:line="240" w:lineRule="auto"/>
        <w:jc w:val="center"/>
        <w:rPr>
          <w:rFonts w:ascii="Century Gothic" w:hAnsi="Century Gothic" w:cs="Calibri"/>
          <w:b/>
          <w:sz w:val="24"/>
        </w:rPr>
      </w:pPr>
    </w:p>
    <w:p w14:paraId="2310CBE1" w14:textId="566A38AD" w:rsidR="00DF0964" w:rsidRDefault="00DF0964" w:rsidP="00503A34">
      <w:pPr>
        <w:spacing w:after="60" w:line="240" w:lineRule="auto"/>
        <w:jc w:val="center"/>
        <w:rPr>
          <w:rFonts w:ascii="Century Gothic" w:hAnsi="Century Gothic" w:cs="Calibri"/>
          <w:b/>
          <w:sz w:val="24"/>
        </w:rPr>
      </w:pPr>
    </w:p>
    <w:p w14:paraId="148D103C" w14:textId="1812F111" w:rsidR="001F5C12" w:rsidRPr="004935DE" w:rsidRDefault="001F5C12" w:rsidP="001F5C12">
      <w:pPr>
        <w:spacing w:after="60" w:line="240" w:lineRule="auto"/>
        <w:rPr>
          <w:rFonts w:ascii="Century Gothic" w:hAnsi="Century Gothic" w:cs="Calibri"/>
          <w:b/>
          <w:color w:val="008080"/>
          <w:sz w:val="24"/>
        </w:rPr>
      </w:pPr>
      <w:r w:rsidRPr="004935DE">
        <w:rPr>
          <w:rFonts w:ascii="Century Gothic" w:hAnsi="Century Gothic" w:cs="Calibri"/>
          <w:b/>
          <w:color w:val="008080"/>
          <w:sz w:val="24"/>
        </w:rPr>
        <w:t xml:space="preserve">Día 7. </w:t>
      </w:r>
      <w:r w:rsidRPr="004935DE">
        <w:rPr>
          <w:rFonts w:ascii="Century Gothic" w:hAnsi="Century Gothic" w:cs="Calibri"/>
          <w:b/>
          <w:color w:val="008080"/>
          <w:sz w:val="24"/>
        </w:rPr>
        <w:tab/>
        <w:t xml:space="preserve">ASWAN </w:t>
      </w:r>
    </w:p>
    <w:p w14:paraId="3EB13725" w14:textId="6BD68038" w:rsidR="001F5C12" w:rsidRDefault="001F5C12" w:rsidP="001F5C12">
      <w:pPr>
        <w:spacing w:after="60" w:line="240" w:lineRule="auto"/>
        <w:jc w:val="both"/>
        <w:rPr>
          <w:rFonts w:ascii="Century Gothic" w:hAnsi="Century Gothic" w:cs="Calibri"/>
          <w:sz w:val="24"/>
        </w:rPr>
      </w:pPr>
      <w:r>
        <w:rPr>
          <w:rFonts w:ascii="Century Gothic" w:hAnsi="Century Gothic" w:cs="Calibri"/>
          <w:sz w:val="24"/>
        </w:rPr>
        <w:tab/>
      </w:r>
    </w:p>
    <w:p w14:paraId="3AF21ED6" w14:textId="4C6B2D20" w:rsidR="001F5C12" w:rsidRDefault="001F5C12" w:rsidP="001F5C12">
      <w:pPr>
        <w:spacing w:after="60" w:line="240" w:lineRule="auto"/>
        <w:jc w:val="both"/>
        <w:rPr>
          <w:rFonts w:ascii="Century Gothic" w:hAnsi="Century Gothic" w:cs="Calibri"/>
          <w:sz w:val="24"/>
        </w:rPr>
      </w:pPr>
      <w:r w:rsidRPr="001F5C12">
        <w:rPr>
          <w:rFonts w:eastAsia="Calibri" w:cs="Calibri"/>
          <w:noProof/>
          <w:szCs w:val="22"/>
        </w:rPr>
        <w:drawing>
          <wp:anchor distT="0" distB="0" distL="114300" distR="114300" simplePos="0" relativeHeight="251681792" behindDoc="0" locked="0" layoutInCell="1" allowOverlap="1" wp14:anchorId="21B7627C" wp14:editId="7400A401">
            <wp:simplePos x="0" y="0"/>
            <wp:positionH relativeFrom="margin">
              <wp:posOffset>333375</wp:posOffset>
            </wp:positionH>
            <wp:positionV relativeFrom="paragraph">
              <wp:posOffset>2216150</wp:posOffset>
            </wp:positionV>
            <wp:extent cx="2647950" cy="1762665"/>
            <wp:effectExtent l="152400" t="152400" r="361950" b="371475"/>
            <wp:wrapSquare wrapText="bothSides"/>
            <wp:docPr id="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7950" cy="17626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1F5C12">
        <w:rPr>
          <w:rFonts w:eastAsia="Calibri" w:cs="Calibri"/>
          <w:noProof/>
          <w:szCs w:val="22"/>
        </w:rPr>
        <w:drawing>
          <wp:anchor distT="0" distB="0" distL="114300" distR="114300" simplePos="0" relativeHeight="251679744" behindDoc="0" locked="0" layoutInCell="1" allowOverlap="1" wp14:anchorId="1C5DEC67" wp14:editId="3B073E13">
            <wp:simplePos x="0" y="0"/>
            <wp:positionH relativeFrom="column">
              <wp:posOffset>41910</wp:posOffset>
            </wp:positionH>
            <wp:positionV relativeFrom="paragraph">
              <wp:posOffset>41910</wp:posOffset>
            </wp:positionV>
            <wp:extent cx="3212465" cy="2133600"/>
            <wp:effectExtent l="190500" t="190500" r="197485" b="190500"/>
            <wp:wrapSquare wrapText="bothSides"/>
            <wp:docPr id="2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2465" cy="21336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rFonts w:ascii="Century Gothic" w:hAnsi="Century Gothic" w:cs="Calibri"/>
          <w:sz w:val="24"/>
        </w:rPr>
        <w:tab/>
      </w:r>
      <w:r>
        <w:rPr>
          <w:rFonts w:ascii="Century Gothic" w:hAnsi="Century Gothic" w:cs="Calibri"/>
          <w:sz w:val="24"/>
        </w:rPr>
        <w:tab/>
      </w:r>
      <w:r w:rsidRPr="001F5C12">
        <w:rPr>
          <w:rFonts w:ascii="Century Gothic" w:hAnsi="Century Gothic" w:cs="Calibri"/>
          <w:sz w:val="24"/>
        </w:rPr>
        <w:t xml:space="preserve">Desayuno a abordo. Visita a la Alta Presa considerada como la presa más grande del mundo en su momento con un cuerpo de 3800 metros y 111 metros de altura, el Obelisco Inacabado con su altura de 42 metros y peso de 1176 toneladas en las canteras de granito rosa. </w:t>
      </w:r>
      <w:r w:rsidRPr="001F5C12">
        <w:rPr>
          <w:rFonts w:ascii="Century Gothic" w:hAnsi="Century Gothic" w:cs="Calibri"/>
          <w:b/>
          <w:sz w:val="24"/>
        </w:rPr>
        <w:t xml:space="preserve">El Templo de </w:t>
      </w:r>
      <w:proofErr w:type="spellStart"/>
      <w:r w:rsidRPr="001F5C12">
        <w:rPr>
          <w:rFonts w:ascii="Century Gothic" w:hAnsi="Century Gothic" w:cs="Calibri"/>
          <w:b/>
          <w:sz w:val="24"/>
        </w:rPr>
        <w:t>Philae</w:t>
      </w:r>
      <w:proofErr w:type="spellEnd"/>
      <w:r w:rsidRPr="001F5C12">
        <w:rPr>
          <w:rFonts w:ascii="Century Gothic" w:hAnsi="Century Gothic" w:cs="Calibri"/>
          <w:b/>
          <w:sz w:val="24"/>
        </w:rPr>
        <w:t xml:space="preserve"> o el templo de la diosa ISIS</w:t>
      </w:r>
      <w:r w:rsidRPr="001F5C12">
        <w:rPr>
          <w:rFonts w:ascii="Century Gothic" w:hAnsi="Century Gothic" w:cs="Calibri"/>
          <w:sz w:val="24"/>
        </w:rPr>
        <w:t xml:space="preserve"> construido en la época griega y trasladado a la isla </w:t>
      </w:r>
      <w:proofErr w:type="spellStart"/>
      <w:r w:rsidRPr="001F5C12">
        <w:rPr>
          <w:rFonts w:ascii="Century Gothic" w:hAnsi="Century Gothic" w:cs="Calibri"/>
          <w:sz w:val="24"/>
        </w:rPr>
        <w:t>Egelikia</w:t>
      </w:r>
      <w:proofErr w:type="spellEnd"/>
      <w:r w:rsidRPr="001F5C12">
        <w:rPr>
          <w:rFonts w:ascii="Century Gothic" w:hAnsi="Century Gothic" w:cs="Calibri"/>
          <w:sz w:val="24"/>
        </w:rPr>
        <w:t xml:space="preserve"> para salvarlo de las aguas del Nilo después de hacer la presa. </w:t>
      </w:r>
    </w:p>
    <w:p w14:paraId="2FB3F0B0" w14:textId="12A1F4B3" w:rsidR="001F5C12" w:rsidRDefault="001F5C12" w:rsidP="001F5C12">
      <w:pPr>
        <w:spacing w:after="60" w:line="240" w:lineRule="auto"/>
        <w:jc w:val="both"/>
        <w:rPr>
          <w:rFonts w:ascii="Century Gothic" w:hAnsi="Century Gothic" w:cs="Calibri"/>
          <w:sz w:val="24"/>
        </w:rPr>
      </w:pPr>
    </w:p>
    <w:p w14:paraId="55D53FCF" w14:textId="12DEBEB5" w:rsidR="001F5C12" w:rsidRDefault="001F5C12" w:rsidP="001F5C12">
      <w:pPr>
        <w:spacing w:after="60" w:line="240" w:lineRule="auto"/>
        <w:jc w:val="both"/>
        <w:rPr>
          <w:rFonts w:ascii="Century Gothic" w:hAnsi="Century Gothic" w:cs="Calibri"/>
          <w:sz w:val="24"/>
        </w:rPr>
      </w:pPr>
      <w:r>
        <w:rPr>
          <w:rFonts w:ascii="Century Gothic" w:hAnsi="Century Gothic" w:cs="Calibri"/>
          <w:sz w:val="24"/>
        </w:rPr>
        <w:t xml:space="preserve">   </w:t>
      </w:r>
      <w:r w:rsidRPr="001F5C12">
        <w:rPr>
          <w:rFonts w:ascii="Century Gothic" w:hAnsi="Century Gothic" w:cs="Calibri"/>
          <w:sz w:val="24"/>
        </w:rPr>
        <w:t xml:space="preserve">Paseo en faluca alrededor de las islas </w:t>
      </w:r>
      <w:r>
        <w:rPr>
          <w:rFonts w:ascii="Century Gothic" w:hAnsi="Century Gothic" w:cs="Calibri"/>
          <w:sz w:val="24"/>
        </w:rPr>
        <w:t xml:space="preserve">   </w:t>
      </w:r>
    </w:p>
    <w:p w14:paraId="22469E2A" w14:textId="77777777" w:rsidR="001F5C12" w:rsidRDefault="001F5C12" w:rsidP="001F5C12">
      <w:pPr>
        <w:spacing w:after="60" w:line="240" w:lineRule="auto"/>
        <w:jc w:val="both"/>
        <w:rPr>
          <w:rFonts w:ascii="Century Gothic" w:hAnsi="Century Gothic" w:cs="Calibri"/>
          <w:sz w:val="24"/>
        </w:rPr>
      </w:pPr>
      <w:r>
        <w:rPr>
          <w:rFonts w:ascii="Century Gothic" w:hAnsi="Century Gothic" w:cs="Calibri"/>
          <w:sz w:val="24"/>
        </w:rPr>
        <w:t xml:space="preserve">   </w:t>
      </w:r>
      <w:r w:rsidRPr="001F5C12">
        <w:rPr>
          <w:rFonts w:ascii="Century Gothic" w:hAnsi="Century Gothic" w:cs="Calibri"/>
          <w:sz w:val="24"/>
        </w:rPr>
        <w:t xml:space="preserve">de Aswan. Cena y noche abordo en </w:t>
      </w:r>
      <w:r>
        <w:rPr>
          <w:rFonts w:ascii="Century Gothic" w:hAnsi="Century Gothic" w:cs="Calibri"/>
          <w:sz w:val="24"/>
        </w:rPr>
        <w:t xml:space="preserve">  </w:t>
      </w:r>
    </w:p>
    <w:p w14:paraId="440D18B1" w14:textId="52549AD6" w:rsidR="00DF0964" w:rsidRPr="001F5C12" w:rsidRDefault="001F5C12" w:rsidP="001F5C12">
      <w:pPr>
        <w:spacing w:after="60" w:line="240" w:lineRule="auto"/>
        <w:jc w:val="both"/>
        <w:rPr>
          <w:rFonts w:ascii="Century Gothic" w:hAnsi="Century Gothic" w:cs="Calibri"/>
          <w:sz w:val="24"/>
        </w:rPr>
      </w:pPr>
      <w:r>
        <w:rPr>
          <w:rFonts w:ascii="Century Gothic" w:hAnsi="Century Gothic" w:cs="Calibri"/>
          <w:sz w:val="24"/>
        </w:rPr>
        <w:t xml:space="preserve">   </w:t>
      </w:r>
      <w:r w:rsidRPr="001F5C12">
        <w:rPr>
          <w:rFonts w:ascii="Century Gothic" w:hAnsi="Century Gothic" w:cs="Calibri"/>
          <w:sz w:val="24"/>
        </w:rPr>
        <w:t>Aswan.</w:t>
      </w:r>
    </w:p>
    <w:p w14:paraId="53187DCF" w14:textId="6D9F44D0" w:rsidR="00DF0964" w:rsidRDefault="00DF0964" w:rsidP="00503A34">
      <w:pPr>
        <w:spacing w:after="60" w:line="240" w:lineRule="auto"/>
        <w:jc w:val="center"/>
        <w:rPr>
          <w:rFonts w:ascii="Century Gothic" w:hAnsi="Century Gothic" w:cs="Calibri"/>
          <w:b/>
          <w:sz w:val="24"/>
        </w:rPr>
      </w:pPr>
    </w:p>
    <w:p w14:paraId="121FDEDE" w14:textId="6BB5B580" w:rsidR="00DF0964" w:rsidRDefault="00DF0964" w:rsidP="00503A34">
      <w:pPr>
        <w:spacing w:after="60" w:line="240" w:lineRule="auto"/>
        <w:jc w:val="center"/>
        <w:rPr>
          <w:rFonts w:ascii="Century Gothic" w:hAnsi="Century Gothic" w:cs="Calibri"/>
          <w:b/>
          <w:sz w:val="24"/>
        </w:rPr>
      </w:pPr>
    </w:p>
    <w:p w14:paraId="3500DAF3" w14:textId="7CDC6208" w:rsidR="00DF0964" w:rsidRDefault="00DF0964" w:rsidP="00503A34">
      <w:pPr>
        <w:spacing w:after="60" w:line="240" w:lineRule="auto"/>
        <w:jc w:val="center"/>
        <w:rPr>
          <w:rFonts w:ascii="Century Gothic" w:hAnsi="Century Gothic" w:cs="Calibri"/>
          <w:b/>
          <w:sz w:val="24"/>
        </w:rPr>
      </w:pPr>
    </w:p>
    <w:p w14:paraId="2DA9D13B" w14:textId="66CC95E1" w:rsidR="00DF0964" w:rsidRDefault="00DF0964" w:rsidP="00503A34">
      <w:pPr>
        <w:spacing w:after="60" w:line="240" w:lineRule="auto"/>
        <w:jc w:val="center"/>
        <w:rPr>
          <w:rFonts w:ascii="Century Gothic" w:hAnsi="Century Gothic" w:cs="Calibri"/>
          <w:b/>
          <w:sz w:val="24"/>
        </w:rPr>
      </w:pPr>
    </w:p>
    <w:p w14:paraId="1F5B77DF" w14:textId="77777777" w:rsidR="001F5C12" w:rsidRDefault="001F5C12" w:rsidP="00503A34">
      <w:pPr>
        <w:spacing w:after="60" w:line="240" w:lineRule="auto"/>
        <w:jc w:val="center"/>
        <w:rPr>
          <w:rFonts w:ascii="Century Gothic" w:hAnsi="Century Gothic" w:cs="Calibri"/>
          <w:b/>
          <w:sz w:val="24"/>
        </w:rPr>
      </w:pPr>
    </w:p>
    <w:p w14:paraId="519EC396" w14:textId="1430633B" w:rsidR="00DF0964" w:rsidRPr="004935DE" w:rsidRDefault="001F5C12" w:rsidP="00503A34">
      <w:pPr>
        <w:spacing w:after="60" w:line="240" w:lineRule="auto"/>
        <w:jc w:val="center"/>
        <w:rPr>
          <w:rFonts w:ascii="Century Gothic" w:hAnsi="Century Gothic" w:cs="Calibri"/>
          <w:b/>
          <w:color w:val="008080"/>
          <w:sz w:val="24"/>
        </w:rPr>
      </w:pPr>
      <w:r w:rsidRPr="001F5C12">
        <w:rPr>
          <w:rFonts w:eastAsia="Calibri" w:cs="Calibri"/>
          <w:noProof/>
          <w:szCs w:val="22"/>
        </w:rPr>
        <w:lastRenderedPageBreak/>
        <w:drawing>
          <wp:anchor distT="0" distB="0" distL="114300" distR="114300" simplePos="0" relativeHeight="251683840" behindDoc="0" locked="0" layoutInCell="1" allowOverlap="1" wp14:anchorId="750B313B" wp14:editId="64F5D96B">
            <wp:simplePos x="0" y="0"/>
            <wp:positionH relativeFrom="margin">
              <wp:posOffset>70485</wp:posOffset>
            </wp:positionH>
            <wp:positionV relativeFrom="paragraph">
              <wp:posOffset>196850</wp:posOffset>
            </wp:positionV>
            <wp:extent cx="2362200" cy="3782695"/>
            <wp:effectExtent l="190500" t="190500" r="190500" b="198755"/>
            <wp:wrapSquare wrapText="bothSides"/>
            <wp:docPr id="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2200" cy="378269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569DCDC7" w14:textId="183891BA" w:rsidR="001F5C12" w:rsidRPr="004935DE" w:rsidRDefault="001F5C12" w:rsidP="001F5C12">
      <w:pPr>
        <w:spacing w:after="60" w:line="240" w:lineRule="auto"/>
        <w:rPr>
          <w:rFonts w:ascii="Century Gothic" w:hAnsi="Century Gothic" w:cs="Calibri"/>
          <w:b/>
          <w:color w:val="008080"/>
          <w:sz w:val="24"/>
        </w:rPr>
      </w:pPr>
      <w:r w:rsidRPr="004935DE">
        <w:rPr>
          <w:rFonts w:ascii="Century Gothic" w:hAnsi="Century Gothic" w:cs="Calibri"/>
          <w:b/>
          <w:color w:val="008080"/>
          <w:sz w:val="24"/>
        </w:rPr>
        <w:t xml:space="preserve">Día 8. </w:t>
      </w:r>
      <w:r w:rsidRPr="004935DE">
        <w:rPr>
          <w:rFonts w:ascii="Century Gothic" w:hAnsi="Century Gothic" w:cs="Calibri"/>
          <w:b/>
          <w:color w:val="008080"/>
          <w:sz w:val="24"/>
        </w:rPr>
        <w:tab/>
        <w:t xml:space="preserve">ASWAN / EL CAIRO </w:t>
      </w:r>
    </w:p>
    <w:p w14:paraId="7EEC413A" w14:textId="2DFBAB64" w:rsidR="001F5C12" w:rsidRDefault="001F5C12" w:rsidP="001F5C12">
      <w:pPr>
        <w:spacing w:after="60" w:line="240" w:lineRule="auto"/>
        <w:jc w:val="both"/>
        <w:rPr>
          <w:rFonts w:ascii="Century Gothic" w:hAnsi="Century Gothic" w:cs="Calibri"/>
          <w:sz w:val="24"/>
        </w:rPr>
      </w:pPr>
      <w:r>
        <w:rPr>
          <w:rFonts w:ascii="Century Gothic" w:hAnsi="Century Gothic" w:cs="Calibri"/>
          <w:sz w:val="24"/>
        </w:rPr>
        <w:tab/>
      </w:r>
      <w:r w:rsidRPr="001F5C12">
        <w:rPr>
          <w:rFonts w:ascii="Century Gothic" w:hAnsi="Century Gothic" w:cs="Calibri"/>
          <w:sz w:val="24"/>
        </w:rPr>
        <w:t>Desembarque después del desayuno. Mañana libre posibilidad de hacer la excursión opcional a Abu Simbel. A la hora prevista traslado al Aeropuerto de Aswan para tomar vuelo con destino a El Cairo. Recepción, asistencia, y traslado al hotel. Alojamiento en el hotel.</w:t>
      </w:r>
      <w:r w:rsidRPr="001F5C12">
        <w:rPr>
          <w:rFonts w:eastAsia="Calibri" w:cs="Calibri"/>
          <w:noProof/>
          <w:szCs w:val="22"/>
        </w:rPr>
        <w:t xml:space="preserve"> </w:t>
      </w:r>
    </w:p>
    <w:p w14:paraId="33F08E84" w14:textId="4648AC4F" w:rsidR="001F5C12" w:rsidRPr="004935DE" w:rsidRDefault="001F5C12" w:rsidP="001F5C12">
      <w:pPr>
        <w:spacing w:after="60" w:line="240" w:lineRule="auto"/>
        <w:jc w:val="both"/>
        <w:rPr>
          <w:rFonts w:ascii="Century Gothic" w:hAnsi="Century Gothic" w:cs="Calibri"/>
          <w:color w:val="008080"/>
          <w:sz w:val="24"/>
        </w:rPr>
      </w:pPr>
    </w:p>
    <w:p w14:paraId="488F4A87" w14:textId="6EE05529" w:rsidR="001F5C12" w:rsidRPr="004935DE" w:rsidRDefault="001F5C12" w:rsidP="001F5C12">
      <w:pPr>
        <w:spacing w:after="60" w:line="240" w:lineRule="auto"/>
        <w:rPr>
          <w:rFonts w:ascii="Century Gothic" w:hAnsi="Century Gothic" w:cs="Calibri"/>
          <w:b/>
          <w:color w:val="008080"/>
          <w:sz w:val="24"/>
        </w:rPr>
      </w:pPr>
      <w:r w:rsidRPr="004935DE">
        <w:rPr>
          <w:rFonts w:ascii="Century Gothic" w:hAnsi="Century Gothic" w:cs="Calibri"/>
          <w:b/>
          <w:color w:val="008080"/>
          <w:sz w:val="24"/>
        </w:rPr>
        <w:t xml:space="preserve">Día 9. </w:t>
      </w:r>
      <w:r w:rsidRPr="004935DE">
        <w:rPr>
          <w:rFonts w:ascii="Century Gothic" w:hAnsi="Century Gothic" w:cs="Calibri"/>
          <w:b/>
          <w:color w:val="008080"/>
          <w:sz w:val="24"/>
        </w:rPr>
        <w:tab/>
        <w:t xml:space="preserve">EL CAIRO </w:t>
      </w:r>
    </w:p>
    <w:p w14:paraId="7E21EC41" w14:textId="37D5F485" w:rsidR="00DF0964" w:rsidRPr="001F5C12" w:rsidRDefault="001F5C12" w:rsidP="001F5C12">
      <w:pPr>
        <w:spacing w:after="60" w:line="240" w:lineRule="auto"/>
        <w:jc w:val="both"/>
        <w:rPr>
          <w:rFonts w:ascii="Century Gothic" w:hAnsi="Century Gothic" w:cs="Calibri"/>
          <w:sz w:val="24"/>
        </w:rPr>
      </w:pPr>
      <w:r>
        <w:rPr>
          <w:rFonts w:ascii="Century Gothic" w:hAnsi="Century Gothic" w:cs="Calibri"/>
          <w:sz w:val="24"/>
        </w:rPr>
        <w:tab/>
      </w:r>
      <w:r w:rsidRPr="001F5C12">
        <w:rPr>
          <w:rFonts w:ascii="Century Gothic" w:hAnsi="Century Gothic" w:cs="Calibri"/>
          <w:sz w:val="24"/>
        </w:rPr>
        <w:t xml:space="preserve">Desayuno en el hotel. Traslado al aeropuerto internacional para tomar vuelo </w:t>
      </w:r>
      <w:r>
        <w:rPr>
          <w:rFonts w:ascii="Century Gothic" w:hAnsi="Century Gothic" w:cs="Calibri"/>
          <w:sz w:val="24"/>
        </w:rPr>
        <w:t>de regreso</w:t>
      </w:r>
      <w:r w:rsidRPr="001F5C12">
        <w:rPr>
          <w:rFonts w:ascii="Century Gothic" w:hAnsi="Century Gothic" w:cs="Calibri"/>
          <w:sz w:val="24"/>
        </w:rPr>
        <w:t>.</w:t>
      </w:r>
    </w:p>
    <w:p w14:paraId="79DC9E5C" w14:textId="1FB42BBB" w:rsidR="00DF0964" w:rsidRDefault="00DF0964" w:rsidP="00503A34">
      <w:pPr>
        <w:spacing w:after="60" w:line="240" w:lineRule="auto"/>
        <w:jc w:val="center"/>
        <w:rPr>
          <w:rFonts w:ascii="Century Gothic" w:hAnsi="Century Gothic" w:cs="Calibri"/>
          <w:b/>
          <w:sz w:val="24"/>
        </w:rPr>
      </w:pPr>
    </w:p>
    <w:p w14:paraId="5DFE6598" w14:textId="038C6F0F" w:rsidR="00DF0964" w:rsidRDefault="00DF0964" w:rsidP="00503A34">
      <w:pPr>
        <w:spacing w:after="60" w:line="240" w:lineRule="auto"/>
        <w:jc w:val="center"/>
        <w:rPr>
          <w:rFonts w:ascii="Century Gothic" w:hAnsi="Century Gothic" w:cs="Calibri"/>
          <w:b/>
          <w:sz w:val="24"/>
        </w:rPr>
      </w:pPr>
    </w:p>
    <w:p w14:paraId="3D8D4913" w14:textId="70392156" w:rsidR="00DF0964" w:rsidRDefault="00DF0964" w:rsidP="00503A34">
      <w:pPr>
        <w:spacing w:after="60" w:line="240" w:lineRule="auto"/>
        <w:jc w:val="center"/>
        <w:rPr>
          <w:rFonts w:ascii="Century Gothic" w:hAnsi="Century Gothic" w:cs="Calibri"/>
          <w:b/>
          <w:sz w:val="24"/>
        </w:rPr>
      </w:pPr>
    </w:p>
    <w:p w14:paraId="238F882F" w14:textId="6FD78A44" w:rsidR="001F5C12" w:rsidRPr="004935DE" w:rsidRDefault="001F5C12" w:rsidP="001F5C12">
      <w:pPr>
        <w:spacing w:after="60" w:line="240" w:lineRule="auto"/>
        <w:jc w:val="center"/>
        <w:rPr>
          <w:rFonts w:ascii="Century Gothic" w:hAnsi="Century Gothic" w:cs="Calibri"/>
          <w:b/>
          <w:color w:val="008080"/>
          <w:sz w:val="36"/>
          <w:szCs w:val="36"/>
        </w:rPr>
      </w:pPr>
      <w:r w:rsidRPr="004935DE">
        <w:rPr>
          <w:rFonts w:ascii="Century Gothic" w:hAnsi="Century Gothic" w:cs="Calibri"/>
          <w:b/>
          <w:color w:val="008080"/>
          <w:sz w:val="36"/>
          <w:szCs w:val="36"/>
        </w:rPr>
        <w:t>FIN DE NUESTROS SERVICIOS</w:t>
      </w:r>
    </w:p>
    <w:p w14:paraId="3AE038AE" w14:textId="7238C4A4" w:rsidR="004935DE" w:rsidRPr="004935DE" w:rsidRDefault="004935DE" w:rsidP="001F5C12">
      <w:pPr>
        <w:spacing w:after="60" w:line="240" w:lineRule="auto"/>
        <w:jc w:val="center"/>
        <w:rPr>
          <w:rFonts w:ascii="Century Gothic" w:hAnsi="Century Gothic" w:cs="Calibri"/>
          <w:b/>
          <w:color w:val="008080"/>
          <w:sz w:val="36"/>
          <w:szCs w:val="36"/>
        </w:rPr>
      </w:pPr>
      <w:proofErr w:type="spellStart"/>
      <w:r w:rsidRPr="004935DE">
        <w:rPr>
          <w:rFonts w:ascii="Century Gothic" w:hAnsi="Century Gothic" w:cs="Calibri"/>
          <w:b/>
          <w:color w:val="008080"/>
          <w:sz w:val="36"/>
          <w:szCs w:val="36"/>
        </w:rPr>
        <w:t>iFELIZ</w:t>
      </w:r>
      <w:proofErr w:type="spellEnd"/>
      <w:r w:rsidRPr="004935DE">
        <w:rPr>
          <w:rFonts w:ascii="Century Gothic" w:hAnsi="Century Gothic" w:cs="Calibri"/>
          <w:b/>
          <w:color w:val="008080"/>
          <w:sz w:val="36"/>
          <w:szCs w:val="36"/>
        </w:rPr>
        <w:t xml:space="preserve"> VIAJE!</w:t>
      </w:r>
    </w:p>
    <w:p w14:paraId="5AC0CC5D" w14:textId="316CE9D2" w:rsidR="00DF0964" w:rsidRDefault="00DF0964" w:rsidP="00503A34">
      <w:pPr>
        <w:spacing w:after="60" w:line="240" w:lineRule="auto"/>
        <w:jc w:val="center"/>
        <w:rPr>
          <w:rFonts w:ascii="Century Gothic" w:hAnsi="Century Gothic" w:cs="Calibri"/>
          <w:b/>
          <w:sz w:val="24"/>
        </w:rPr>
      </w:pPr>
    </w:p>
    <w:p w14:paraId="3A52F58E" w14:textId="1BA32161" w:rsidR="00DF0964" w:rsidRDefault="00DF0964" w:rsidP="00503A34">
      <w:pPr>
        <w:spacing w:after="60" w:line="240" w:lineRule="auto"/>
        <w:jc w:val="center"/>
        <w:rPr>
          <w:rFonts w:ascii="Century Gothic" w:hAnsi="Century Gothic" w:cs="Calibri"/>
          <w:b/>
          <w:sz w:val="24"/>
        </w:rPr>
      </w:pPr>
    </w:p>
    <w:p w14:paraId="5C444314" w14:textId="41CE42FD" w:rsidR="00DF0964" w:rsidRDefault="00DF0964" w:rsidP="00503A34">
      <w:pPr>
        <w:spacing w:after="60" w:line="240" w:lineRule="auto"/>
        <w:jc w:val="center"/>
        <w:rPr>
          <w:rFonts w:ascii="Century Gothic" w:hAnsi="Century Gothic" w:cs="Calibri"/>
          <w:b/>
          <w:sz w:val="24"/>
        </w:rPr>
      </w:pPr>
    </w:p>
    <w:p w14:paraId="20ECACE4" w14:textId="32B17D85" w:rsidR="00DF0964" w:rsidRDefault="00DF0964" w:rsidP="00503A34">
      <w:pPr>
        <w:spacing w:after="60" w:line="240" w:lineRule="auto"/>
        <w:jc w:val="center"/>
        <w:rPr>
          <w:rFonts w:ascii="Century Gothic" w:hAnsi="Century Gothic" w:cs="Calibri"/>
          <w:b/>
          <w:sz w:val="24"/>
        </w:rPr>
      </w:pPr>
    </w:p>
    <w:p w14:paraId="5E293739" w14:textId="6E3872BA" w:rsidR="00DF0964" w:rsidRDefault="00DF0964" w:rsidP="00503A34">
      <w:pPr>
        <w:spacing w:after="60" w:line="240" w:lineRule="auto"/>
        <w:jc w:val="center"/>
        <w:rPr>
          <w:rFonts w:ascii="Century Gothic" w:hAnsi="Century Gothic" w:cs="Calibri"/>
          <w:b/>
          <w:sz w:val="24"/>
        </w:rPr>
      </w:pPr>
    </w:p>
    <w:p w14:paraId="06962E6D" w14:textId="4A7FD1F4" w:rsidR="00DF0964" w:rsidRDefault="00DF0964" w:rsidP="00503A34">
      <w:pPr>
        <w:spacing w:after="60" w:line="240" w:lineRule="auto"/>
        <w:jc w:val="center"/>
        <w:rPr>
          <w:rFonts w:ascii="Century Gothic" w:hAnsi="Century Gothic" w:cs="Calibri"/>
          <w:b/>
          <w:sz w:val="24"/>
        </w:rPr>
      </w:pPr>
    </w:p>
    <w:p w14:paraId="24A66CFC" w14:textId="1FAFD63E" w:rsidR="00DF0964" w:rsidRDefault="00DF0964" w:rsidP="00503A34">
      <w:pPr>
        <w:spacing w:after="60" w:line="240" w:lineRule="auto"/>
        <w:jc w:val="center"/>
        <w:rPr>
          <w:rFonts w:ascii="Century Gothic" w:hAnsi="Century Gothic" w:cs="Calibri"/>
          <w:b/>
          <w:sz w:val="24"/>
        </w:rPr>
      </w:pPr>
    </w:p>
    <w:p w14:paraId="37BAC212" w14:textId="12B3F333" w:rsidR="00DF0964" w:rsidRDefault="00DF0964" w:rsidP="00503A34">
      <w:pPr>
        <w:spacing w:after="60" w:line="240" w:lineRule="auto"/>
        <w:jc w:val="center"/>
        <w:rPr>
          <w:rFonts w:ascii="Century Gothic" w:hAnsi="Century Gothic" w:cs="Calibri"/>
          <w:b/>
          <w:sz w:val="24"/>
        </w:rPr>
      </w:pPr>
    </w:p>
    <w:p w14:paraId="1C85AA05" w14:textId="4ED84806" w:rsidR="00DF0964" w:rsidRDefault="00DF0964" w:rsidP="00503A34">
      <w:pPr>
        <w:spacing w:after="60" w:line="240" w:lineRule="auto"/>
        <w:jc w:val="center"/>
        <w:rPr>
          <w:rFonts w:ascii="Century Gothic" w:hAnsi="Century Gothic" w:cs="Calibri"/>
          <w:b/>
          <w:sz w:val="24"/>
        </w:rPr>
      </w:pPr>
    </w:p>
    <w:p w14:paraId="5A4FEF96" w14:textId="47A72C6D" w:rsidR="00DF0964" w:rsidRDefault="00DF0964" w:rsidP="00503A34">
      <w:pPr>
        <w:spacing w:after="60" w:line="240" w:lineRule="auto"/>
        <w:jc w:val="center"/>
        <w:rPr>
          <w:rFonts w:ascii="Century Gothic" w:hAnsi="Century Gothic" w:cs="Calibri"/>
          <w:b/>
          <w:sz w:val="24"/>
        </w:rPr>
      </w:pPr>
    </w:p>
    <w:p w14:paraId="736030C1" w14:textId="4C3B502D" w:rsidR="00DF0964" w:rsidRDefault="00DF0964" w:rsidP="00503A34">
      <w:pPr>
        <w:spacing w:after="60" w:line="240" w:lineRule="auto"/>
        <w:jc w:val="center"/>
        <w:rPr>
          <w:rFonts w:ascii="Century Gothic" w:hAnsi="Century Gothic" w:cs="Calibri"/>
          <w:b/>
          <w:sz w:val="24"/>
        </w:rPr>
      </w:pPr>
    </w:p>
    <w:p w14:paraId="1A7FB620" w14:textId="307AB30E" w:rsidR="00DF0964" w:rsidRDefault="00DF0964" w:rsidP="00503A34">
      <w:pPr>
        <w:spacing w:after="60" w:line="240" w:lineRule="auto"/>
        <w:jc w:val="center"/>
        <w:rPr>
          <w:rFonts w:ascii="Century Gothic" w:hAnsi="Century Gothic" w:cs="Calibri"/>
          <w:b/>
          <w:sz w:val="24"/>
        </w:rPr>
      </w:pPr>
    </w:p>
    <w:p w14:paraId="6E33FA39" w14:textId="5B134A40" w:rsidR="00DF0964" w:rsidRDefault="00DF0964" w:rsidP="00503A34">
      <w:pPr>
        <w:spacing w:after="60" w:line="240" w:lineRule="auto"/>
        <w:jc w:val="center"/>
        <w:rPr>
          <w:rFonts w:ascii="Century Gothic" w:hAnsi="Century Gothic" w:cs="Calibri"/>
          <w:b/>
          <w:sz w:val="24"/>
        </w:rPr>
      </w:pPr>
    </w:p>
    <w:p w14:paraId="0E1468AC" w14:textId="400045C8" w:rsidR="00DF0964" w:rsidRDefault="00DF0964" w:rsidP="00503A34">
      <w:pPr>
        <w:spacing w:after="60" w:line="240" w:lineRule="auto"/>
        <w:jc w:val="center"/>
        <w:rPr>
          <w:rFonts w:ascii="Century Gothic" w:hAnsi="Century Gothic" w:cs="Calibri"/>
          <w:b/>
          <w:sz w:val="24"/>
        </w:rPr>
      </w:pPr>
    </w:p>
    <w:p w14:paraId="6581E571" w14:textId="434C0D72" w:rsidR="00DF0964" w:rsidRDefault="00DF0964" w:rsidP="00503A34">
      <w:pPr>
        <w:spacing w:after="60" w:line="240" w:lineRule="auto"/>
        <w:jc w:val="center"/>
        <w:rPr>
          <w:rFonts w:ascii="Century Gothic" w:hAnsi="Century Gothic" w:cs="Calibri"/>
          <w:b/>
          <w:sz w:val="24"/>
        </w:rPr>
      </w:pPr>
    </w:p>
    <w:p w14:paraId="6454C448" w14:textId="2AB8D684" w:rsidR="00C93069" w:rsidRPr="004935DE" w:rsidRDefault="004935DE" w:rsidP="004935DE">
      <w:pPr>
        <w:spacing w:after="60" w:line="240" w:lineRule="auto"/>
        <w:jc w:val="center"/>
        <w:rPr>
          <w:rFonts w:ascii="Times New Roman" w:hAnsi="Times New Roman"/>
          <w:b/>
          <w:color w:val="008080"/>
          <w:szCs w:val="22"/>
        </w:rPr>
      </w:pPr>
      <w:r w:rsidRPr="004935DE">
        <w:rPr>
          <w:rFonts w:ascii="Century Gothic" w:hAnsi="Century Gothic" w:cs="Calibri"/>
          <w:b/>
          <w:color w:val="008080"/>
          <w:sz w:val="28"/>
          <w:szCs w:val="28"/>
        </w:rPr>
        <w:lastRenderedPageBreak/>
        <w:t>TARIFAS NETAS 2022</w:t>
      </w:r>
      <w:r w:rsidR="00C93069" w:rsidRPr="004935DE">
        <w:rPr>
          <w:b/>
          <w:color w:val="008080"/>
          <w:sz w:val="24"/>
          <w:szCs w:val="28"/>
        </w:rPr>
        <w:fldChar w:fldCharType="begin"/>
      </w:r>
      <w:r w:rsidR="00C93069" w:rsidRPr="004935DE">
        <w:rPr>
          <w:b/>
          <w:color w:val="008080"/>
          <w:sz w:val="24"/>
          <w:szCs w:val="28"/>
        </w:rPr>
        <w:instrText xml:space="preserve"> LINK Excel.Sheet.12 "C:\\Users\\momen\\Desktop\\MEDIO ORIENTE\\MOTG_CONCENTRADOS\\MOTG_TARIFAS 2021_2022 (version 1).xlsb.xlsx" "Hoja3!F1C1:F9C6" \a \f 4 \h </w:instrText>
      </w:r>
      <w:r w:rsidRPr="004935DE">
        <w:rPr>
          <w:b/>
          <w:color w:val="008080"/>
          <w:sz w:val="24"/>
          <w:szCs w:val="28"/>
        </w:rPr>
        <w:instrText xml:space="preserve"> \* MERGEFORMAT </w:instrText>
      </w:r>
      <w:r w:rsidR="00C93069" w:rsidRPr="004935DE">
        <w:rPr>
          <w:b/>
          <w:color w:val="008080"/>
          <w:sz w:val="24"/>
          <w:szCs w:val="28"/>
        </w:rPr>
        <w:fldChar w:fldCharType="separate"/>
      </w:r>
    </w:p>
    <w:tbl>
      <w:tblPr>
        <w:tblW w:w="10140" w:type="dxa"/>
        <w:tblCellMar>
          <w:left w:w="70" w:type="dxa"/>
          <w:right w:w="70" w:type="dxa"/>
        </w:tblCellMar>
        <w:tblLook w:val="04A0" w:firstRow="1" w:lastRow="0" w:firstColumn="1" w:lastColumn="0" w:noHBand="0" w:noVBand="1"/>
      </w:tblPr>
      <w:tblGrid>
        <w:gridCol w:w="1638"/>
        <w:gridCol w:w="956"/>
        <w:gridCol w:w="1818"/>
        <w:gridCol w:w="1777"/>
        <w:gridCol w:w="1756"/>
        <w:gridCol w:w="2195"/>
      </w:tblGrid>
      <w:tr w:rsidR="004935DE" w:rsidRPr="004935DE" w14:paraId="77FFA1ED" w14:textId="77777777" w:rsidTr="00C93069">
        <w:trPr>
          <w:trHeight w:val="390"/>
        </w:trPr>
        <w:tc>
          <w:tcPr>
            <w:tcW w:w="1640" w:type="dxa"/>
            <w:vMerge w:val="restart"/>
            <w:tcBorders>
              <w:top w:val="single" w:sz="4" w:space="0" w:color="auto"/>
              <w:left w:val="single" w:sz="4" w:space="0" w:color="auto"/>
              <w:bottom w:val="single" w:sz="4" w:space="0" w:color="000000"/>
              <w:right w:val="single" w:sz="4" w:space="0" w:color="auto"/>
            </w:tcBorders>
            <w:shd w:val="clear" w:color="000000" w:fill="404040"/>
            <w:vAlign w:val="center"/>
            <w:hideMark/>
          </w:tcPr>
          <w:p w14:paraId="3FC401FA" w14:textId="50BFACCB"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FFFFFF" w:themeColor="background1"/>
                <w:sz w:val="20"/>
                <w:szCs w:val="20"/>
              </w:rPr>
              <w:t>LUGAR</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404040"/>
            <w:vAlign w:val="center"/>
            <w:hideMark/>
          </w:tcPr>
          <w:p w14:paraId="5D8CAEC8"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FFFFFF" w:themeColor="background1"/>
                <w:sz w:val="20"/>
                <w:szCs w:val="20"/>
              </w:rPr>
              <w:t>NOCHES</w:t>
            </w:r>
          </w:p>
        </w:tc>
        <w:tc>
          <w:tcPr>
            <w:tcW w:w="1820" w:type="dxa"/>
            <w:tcBorders>
              <w:top w:val="single" w:sz="4" w:space="0" w:color="auto"/>
              <w:left w:val="nil"/>
              <w:bottom w:val="nil"/>
              <w:right w:val="nil"/>
            </w:tcBorders>
            <w:shd w:val="clear" w:color="000000" w:fill="404040"/>
            <w:vAlign w:val="center"/>
            <w:hideMark/>
          </w:tcPr>
          <w:p w14:paraId="791A1C20"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29479A">
              <w:rPr>
                <w:rFonts w:ascii="Century Gothic" w:hAnsi="Century Gothic" w:cs="Calibri"/>
                <w:b/>
                <w:color w:val="FFFFFF" w:themeColor="background1"/>
                <w:sz w:val="20"/>
                <w:szCs w:val="20"/>
                <w:lang w:val="es-ES"/>
              </w:rPr>
              <w:t>CAT.</w:t>
            </w:r>
            <w:r w:rsidRPr="004935DE">
              <w:rPr>
                <w:rFonts w:ascii="Century Gothic" w:hAnsi="Century Gothic" w:cs="Calibri"/>
                <w:b/>
                <w:color w:val="008080"/>
                <w:sz w:val="20"/>
                <w:szCs w:val="20"/>
                <w:lang w:val="es-ES"/>
              </w:rPr>
              <w:t xml:space="preserve"> </w:t>
            </w:r>
            <w:r w:rsidRPr="0029479A">
              <w:rPr>
                <w:rFonts w:ascii="Century Gothic" w:hAnsi="Century Gothic" w:cs="Calibri"/>
                <w:b/>
                <w:color w:val="FFFFFF" w:themeColor="background1"/>
                <w:sz w:val="20"/>
                <w:szCs w:val="20"/>
                <w:lang w:val="es-ES"/>
              </w:rPr>
              <w:t>ECONOMICA</w:t>
            </w:r>
          </w:p>
        </w:tc>
        <w:tc>
          <w:tcPr>
            <w:tcW w:w="1780" w:type="dxa"/>
            <w:tcBorders>
              <w:top w:val="single" w:sz="4" w:space="0" w:color="auto"/>
              <w:left w:val="single" w:sz="4" w:space="0" w:color="auto"/>
              <w:bottom w:val="nil"/>
              <w:right w:val="single" w:sz="4" w:space="0" w:color="auto"/>
            </w:tcBorders>
            <w:shd w:val="clear" w:color="000000" w:fill="404040"/>
            <w:vAlign w:val="center"/>
            <w:hideMark/>
          </w:tcPr>
          <w:p w14:paraId="79B5DFEC"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29479A">
              <w:rPr>
                <w:rFonts w:ascii="Century Gothic" w:hAnsi="Century Gothic" w:cs="Calibri"/>
                <w:b/>
                <w:color w:val="FFFFFF" w:themeColor="background1"/>
                <w:sz w:val="20"/>
                <w:szCs w:val="20"/>
                <w:lang w:val="es-ES"/>
              </w:rPr>
              <w:t>CAT. ESTANDAR</w:t>
            </w:r>
          </w:p>
        </w:tc>
        <w:tc>
          <w:tcPr>
            <w:tcW w:w="1760" w:type="dxa"/>
            <w:tcBorders>
              <w:top w:val="single" w:sz="4" w:space="0" w:color="auto"/>
              <w:left w:val="nil"/>
              <w:bottom w:val="nil"/>
              <w:right w:val="nil"/>
            </w:tcBorders>
            <w:shd w:val="clear" w:color="000000" w:fill="404040"/>
            <w:vAlign w:val="center"/>
            <w:hideMark/>
          </w:tcPr>
          <w:p w14:paraId="515C5AF1"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29479A">
              <w:rPr>
                <w:rFonts w:ascii="Century Gothic" w:hAnsi="Century Gothic" w:cs="Calibri"/>
                <w:b/>
                <w:color w:val="FFFFFF" w:themeColor="background1"/>
                <w:sz w:val="20"/>
                <w:szCs w:val="20"/>
                <w:lang w:val="es-ES"/>
              </w:rPr>
              <w:t>CAT. LUJO</w:t>
            </w:r>
          </w:p>
        </w:tc>
        <w:tc>
          <w:tcPr>
            <w:tcW w:w="2200" w:type="dxa"/>
            <w:tcBorders>
              <w:top w:val="single" w:sz="4" w:space="0" w:color="auto"/>
              <w:left w:val="single" w:sz="4" w:space="0" w:color="auto"/>
              <w:bottom w:val="nil"/>
              <w:right w:val="single" w:sz="4" w:space="0" w:color="auto"/>
            </w:tcBorders>
            <w:shd w:val="clear" w:color="000000" w:fill="404040"/>
            <w:vAlign w:val="center"/>
            <w:hideMark/>
          </w:tcPr>
          <w:p w14:paraId="5F19B347"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FFFFFF" w:themeColor="background1"/>
                <w:sz w:val="20"/>
                <w:szCs w:val="20"/>
                <w:lang w:val="es-ES"/>
              </w:rPr>
              <w:t>CAT. GRAN LUJO</w:t>
            </w:r>
          </w:p>
        </w:tc>
      </w:tr>
      <w:tr w:rsidR="004935DE" w:rsidRPr="004935DE" w14:paraId="3C2B6C9C" w14:textId="77777777" w:rsidTr="00C93069">
        <w:trPr>
          <w:trHeight w:val="285"/>
        </w:trPr>
        <w:tc>
          <w:tcPr>
            <w:tcW w:w="1640" w:type="dxa"/>
            <w:vMerge/>
            <w:tcBorders>
              <w:top w:val="single" w:sz="4" w:space="0" w:color="auto"/>
              <w:left w:val="single" w:sz="4" w:space="0" w:color="auto"/>
              <w:bottom w:val="single" w:sz="4" w:space="0" w:color="000000"/>
              <w:right w:val="single" w:sz="4" w:space="0" w:color="auto"/>
            </w:tcBorders>
            <w:vAlign w:val="center"/>
            <w:hideMark/>
          </w:tcPr>
          <w:p w14:paraId="24F3F9F5" w14:textId="77777777" w:rsidR="00C93069" w:rsidRPr="004935DE" w:rsidRDefault="00C93069" w:rsidP="004935DE">
            <w:pPr>
              <w:spacing w:after="0" w:line="240" w:lineRule="auto"/>
              <w:jc w:val="center"/>
              <w:rPr>
                <w:rFonts w:ascii="Century Gothic" w:hAnsi="Century Gothic" w:cs="Calibri"/>
                <w:b/>
                <w:color w:val="008080"/>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14:paraId="3EC90565" w14:textId="77777777" w:rsidR="00C93069" w:rsidRPr="004935DE" w:rsidRDefault="00C93069" w:rsidP="004935DE">
            <w:pPr>
              <w:spacing w:after="0" w:line="240" w:lineRule="auto"/>
              <w:jc w:val="center"/>
              <w:rPr>
                <w:rFonts w:ascii="Century Gothic" w:hAnsi="Century Gothic" w:cs="Calibri"/>
                <w:b/>
                <w:color w:val="008080"/>
                <w:sz w:val="20"/>
                <w:szCs w:val="20"/>
              </w:rPr>
            </w:pPr>
          </w:p>
        </w:tc>
        <w:tc>
          <w:tcPr>
            <w:tcW w:w="1820" w:type="dxa"/>
            <w:tcBorders>
              <w:top w:val="nil"/>
              <w:left w:val="nil"/>
              <w:bottom w:val="single" w:sz="4" w:space="0" w:color="auto"/>
              <w:right w:val="nil"/>
            </w:tcBorders>
            <w:shd w:val="clear" w:color="000000" w:fill="404040"/>
            <w:vAlign w:val="center"/>
            <w:hideMark/>
          </w:tcPr>
          <w:p w14:paraId="40E0C1EB"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29479A">
              <w:rPr>
                <w:rFonts w:ascii="Century Gothic" w:hAnsi="Century Gothic" w:cs="Calibri"/>
                <w:b/>
                <w:color w:val="FFFFFF" w:themeColor="background1"/>
                <w:sz w:val="20"/>
                <w:szCs w:val="20"/>
                <w:lang w:val="es-ES"/>
              </w:rPr>
              <w:t xml:space="preserve">4* </w:t>
            </w:r>
            <w:proofErr w:type="spellStart"/>
            <w:r w:rsidRPr="0029479A">
              <w:rPr>
                <w:rFonts w:ascii="Century Gothic" w:hAnsi="Century Gothic" w:cs="Calibri"/>
                <w:b/>
                <w:color w:val="FFFFFF" w:themeColor="background1"/>
                <w:sz w:val="20"/>
                <w:szCs w:val="20"/>
                <w:lang w:val="es-ES"/>
              </w:rPr>
              <w:t>sup</w:t>
            </w:r>
            <w:proofErr w:type="spellEnd"/>
            <w:r w:rsidRPr="0029479A">
              <w:rPr>
                <w:rFonts w:ascii="Century Gothic" w:hAnsi="Century Gothic" w:cs="Calibri"/>
                <w:b/>
                <w:color w:val="FFFFFF" w:themeColor="background1"/>
                <w:sz w:val="20"/>
                <w:szCs w:val="20"/>
                <w:lang w:val="es-ES"/>
              </w:rPr>
              <w:t>.</w:t>
            </w:r>
          </w:p>
        </w:tc>
        <w:tc>
          <w:tcPr>
            <w:tcW w:w="1780" w:type="dxa"/>
            <w:tcBorders>
              <w:top w:val="nil"/>
              <w:left w:val="single" w:sz="4" w:space="0" w:color="auto"/>
              <w:bottom w:val="single" w:sz="4" w:space="0" w:color="auto"/>
              <w:right w:val="single" w:sz="4" w:space="0" w:color="auto"/>
            </w:tcBorders>
            <w:shd w:val="clear" w:color="000000" w:fill="404040"/>
            <w:vAlign w:val="center"/>
            <w:hideMark/>
          </w:tcPr>
          <w:p w14:paraId="097C2021"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29479A">
              <w:rPr>
                <w:rFonts w:ascii="Century Gothic" w:hAnsi="Century Gothic" w:cs="Calibri"/>
                <w:b/>
                <w:color w:val="FFFFFF" w:themeColor="background1"/>
                <w:sz w:val="20"/>
                <w:szCs w:val="20"/>
                <w:lang w:val="es-ES"/>
              </w:rPr>
              <w:t>5*</w:t>
            </w:r>
          </w:p>
        </w:tc>
        <w:tc>
          <w:tcPr>
            <w:tcW w:w="1760" w:type="dxa"/>
            <w:tcBorders>
              <w:top w:val="nil"/>
              <w:left w:val="nil"/>
              <w:bottom w:val="single" w:sz="4" w:space="0" w:color="auto"/>
              <w:right w:val="nil"/>
            </w:tcBorders>
            <w:shd w:val="clear" w:color="000000" w:fill="404040"/>
            <w:vAlign w:val="center"/>
            <w:hideMark/>
          </w:tcPr>
          <w:p w14:paraId="79E93799"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29479A">
              <w:rPr>
                <w:rFonts w:ascii="Century Gothic" w:hAnsi="Century Gothic" w:cs="Calibri"/>
                <w:b/>
                <w:color w:val="FFFFFF" w:themeColor="background1"/>
                <w:sz w:val="20"/>
                <w:szCs w:val="20"/>
                <w:lang w:val="es-ES"/>
              </w:rPr>
              <w:t xml:space="preserve">5* </w:t>
            </w:r>
            <w:proofErr w:type="spellStart"/>
            <w:r w:rsidRPr="0029479A">
              <w:rPr>
                <w:rFonts w:ascii="Century Gothic" w:hAnsi="Century Gothic" w:cs="Calibri"/>
                <w:b/>
                <w:color w:val="FFFFFF" w:themeColor="background1"/>
                <w:sz w:val="20"/>
                <w:szCs w:val="20"/>
                <w:lang w:val="es-ES"/>
              </w:rPr>
              <w:t>sup</w:t>
            </w:r>
            <w:proofErr w:type="spellEnd"/>
            <w:r w:rsidRPr="0029479A">
              <w:rPr>
                <w:rFonts w:ascii="Century Gothic" w:hAnsi="Century Gothic" w:cs="Calibri"/>
                <w:b/>
                <w:color w:val="FFFFFF" w:themeColor="background1"/>
                <w:sz w:val="20"/>
                <w:szCs w:val="20"/>
                <w:lang w:val="es-ES"/>
              </w:rPr>
              <w:t>.</w:t>
            </w:r>
          </w:p>
        </w:tc>
        <w:tc>
          <w:tcPr>
            <w:tcW w:w="2200" w:type="dxa"/>
            <w:tcBorders>
              <w:top w:val="nil"/>
              <w:left w:val="single" w:sz="4" w:space="0" w:color="auto"/>
              <w:bottom w:val="single" w:sz="4" w:space="0" w:color="auto"/>
              <w:right w:val="single" w:sz="4" w:space="0" w:color="auto"/>
            </w:tcBorders>
            <w:shd w:val="clear" w:color="000000" w:fill="404040"/>
            <w:vAlign w:val="center"/>
            <w:hideMark/>
          </w:tcPr>
          <w:p w14:paraId="0306EFD5"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29479A">
              <w:rPr>
                <w:rFonts w:ascii="Century Gothic" w:hAnsi="Century Gothic" w:cs="Calibri"/>
                <w:b/>
                <w:color w:val="FFFFFF" w:themeColor="background1"/>
                <w:sz w:val="20"/>
                <w:szCs w:val="20"/>
                <w:lang w:val="es-ES"/>
              </w:rPr>
              <w:t>5* lujo</w:t>
            </w:r>
          </w:p>
        </w:tc>
      </w:tr>
      <w:tr w:rsidR="004935DE" w:rsidRPr="004935DE" w14:paraId="7E7C0D07" w14:textId="77777777" w:rsidTr="00C93069">
        <w:trPr>
          <w:trHeight w:val="885"/>
        </w:trPr>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68F27949"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s-ES"/>
              </w:rPr>
              <w:t>CAIRO</w:t>
            </w:r>
          </w:p>
        </w:tc>
        <w:tc>
          <w:tcPr>
            <w:tcW w:w="940" w:type="dxa"/>
            <w:tcBorders>
              <w:top w:val="nil"/>
              <w:left w:val="nil"/>
              <w:bottom w:val="single" w:sz="4" w:space="0" w:color="auto"/>
              <w:right w:val="single" w:sz="4" w:space="0" w:color="auto"/>
            </w:tcBorders>
            <w:shd w:val="clear" w:color="000000" w:fill="FFFFFF"/>
            <w:vAlign w:val="center"/>
            <w:hideMark/>
          </w:tcPr>
          <w:p w14:paraId="3923C37B"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s-ES"/>
              </w:rPr>
              <w:t>4</w:t>
            </w:r>
          </w:p>
        </w:tc>
        <w:tc>
          <w:tcPr>
            <w:tcW w:w="1820" w:type="dxa"/>
            <w:tcBorders>
              <w:top w:val="nil"/>
              <w:left w:val="nil"/>
              <w:bottom w:val="single" w:sz="4" w:space="0" w:color="auto"/>
              <w:right w:val="single" w:sz="4" w:space="0" w:color="auto"/>
            </w:tcBorders>
            <w:shd w:val="clear" w:color="000000" w:fill="FFFFFF"/>
            <w:vAlign w:val="center"/>
            <w:hideMark/>
          </w:tcPr>
          <w:p w14:paraId="2C0F16FB"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n-GB"/>
              </w:rPr>
              <w:t>Barceló Pyramids o similar</w:t>
            </w:r>
          </w:p>
        </w:tc>
        <w:tc>
          <w:tcPr>
            <w:tcW w:w="1780" w:type="dxa"/>
            <w:tcBorders>
              <w:top w:val="nil"/>
              <w:left w:val="nil"/>
              <w:bottom w:val="single" w:sz="4" w:space="0" w:color="auto"/>
              <w:right w:val="single" w:sz="4" w:space="0" w:color="auto"/>
            </w:tcBorders>
            <w:shd w:val="clear" w:color="000000" w:fill="FFFFFF"/>
            <w:vAlign w:val="center"/>
            <w:hideMark/>
          </w:tcPr>
          <w:p w14:paraId="59F17818"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n-GB"/>
              </w:rPr>
              <w:t>Ramses Hilton o similar</w:t>
            </w:r>
          </w:p>
        </w:tc>
        <w:tc>
          <w:tcPr>
            <w:tcW w:w="1760" w:type="dxa"/>
            <w:tcBorders>
              <w:top w:val="nil"/>
              <w:left w:val="nil"/>
              <w:bottom w:val="single" w:sz="4" w:space="0" w:color="auto"/>
              <w:right w:val="single" w:sz="4" w:space="0" w:color="auto"/>
            </w:tcBorders>
            <w:shd w:val="clear" w:color="000000" w:fill="FFFFFF"/>
            <w:vAlign w:val="center"/>
            <w:hideMark/>
          </w:tcPr>
          <w:p w14:paraId="1F99138D"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n-GB"/>
              </w:rPr>
              <w:t>Conrad Cairo o similar</w:t>
            </w:r>
          </w:p>
        </w:tc>
        <w:tc>
          <w:tcPr>
            <w:tcW w:w="2200" w:type="dxa"/>
            <w:tcBorders>
              <w:top w:val="nil"/>
              <w:left w:val="nil"/>
              <w:bottom w:val="single" w:sz="4" w:space="0" w:color="auto"/>
              <w:right w:val="single" w:sz="4" w:space="0" w:color="auto"/>
            </w:tcBorders>
            <w:shd w:val="clear" w:color="000000" w:fill="FFFFFF"/>
            <w:vAlign w:val="center"/>
            <w:hideMark/>
          </w:tcPr>
          <w:p w14:paraId="4E8FD21A"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n-GB"/>
              </w:rPr>
              <w:t>Kempinski / Four Seasons First Residence / Fairmont Nile City</w:t>
            </w:r>
          </w:p>
        </w:tc>
      </w:tr>
      <w:tr w:rsidR="004935DE" w:rsidRPr="004935DE" w14:paraId="62B7E8D9" w14:textId="77777777" w:rsidTr="00C93069">
        <w:trPr>
          <w:trHeight w:val="570"/>
        </w:trPr>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780CC0B9" w14:textId="100A4C04"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s-ES"/>
              </w:rPr>
              <w:t>CRUCERO</w:t>
            </w:r>
          </w:p>
        </w:tc>
        <w:tc>
          <w:tcPr>
            <w:tcW w:w="940" w:type="dxa"/>
            <w:tcBorders>
              <w:top w:val="nil"/>
              <w:left w:val="nil"/>
              <w:bottom w:val="single" w:sz="4" w:space="0" w:color="auto"/>
              <w:right w:val="single" w:sz="4" w:space="0" w:color="auto"/>
            </w:tcBorders>
            <w:shd w:val="clear" w:color="000000" w:fill="FFFFFF"/>
            <w:vAlign w:val="center"/>
            <w:hideMark/>
          </w:tcPr>
          <w:p w14:paraId="1C4A6ABA"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s-ES"/>
              </w:rPr>
              <w:t>4</w:t>
            </w:r>
          </w:p>
        </w:tc>
        <w:tc>
          <w:tcPr>
            <w:tcW w:w="1820" w:type="dxa"/>
            <w:tcBorders>
              <w:top w:val="nil"/>
              <w:left w:val="nil"/>
              <w:bottom w:val="single" w:sz="4" w:space="0" w:color="auto"/>
              <w:right w:val="single" w:sz="4" w:space="0" w:color="auto"/>
            </w:tcBorders>
            <w:shd w:val="clear" w:color="000000" w:fill="FFFFFF"/>
            <w:vAlign w:val="center"/>
            <w:hideMark/>
          </w:tcPr>
          <w:p w14:paraId="6DED1C3D"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n-US"/>
              </w:rPr>
              <w:t>Le Mirage o similar</w:t>
            </w:r>
          </w:p>
        </w:tc>
        <w:tc>
          <w:tcPr>
            <w:tcW w:w="1780" w:type="dxa"/>
            <w:tcBorders>
              <w:top w:val="nil"/>
              <w:left w:val="nil"/>
              <w:bottom w:val="single" w:sz="4" w:space="0" w:color="auto"/>
              <w:right w:val="single" w:sz="4" w:space="0" w:color="auto"/>
            </w:tcBorders>
            <w:shd w:val="clear" w:color="000000" w:fill="FFFFFF"/>
            <w:vAlign w:val="center"/>
            <w:hideMark/>
          </w:tcPr>
          <w:p w14:paraId="3C61329E"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n-US"/>
              </w:rPr>
              <w:t>MS Sarah o similar</w:t>
            </w:r>
          </w:p>
        </w:tc>
        <w:tc>
          <w:tcPr>
            <w:tcW w:w="1760" w:type="dxa"/>
            <w:tcBorders>
              <w:top w:val="nil"/>
              <w:left w:val="nil"/>
              <w:bottom w:val="single" w:sz="4" w:space="0" w:color="auto"/>
              <w:right w:val="single" w:sz="4" w:space="0" w:color="auto"/>
            </w:tcBorders>
            <w:shd w:val="clear" w:color="000000" w:fill="FFFFFF"/>
            <w:vAlign w:val="center"/>
            <w:hideMark/>
          </w:tcPr>
          <w:p w14:paraId="77DFA4F2"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n-US"/>
              </w:rPr>
              <w:t>MS Sarah o similar</w:t>
            </w:r>
          </w:p>
        </w:tc>
        <w:tc>
          <w:tcPr>
            <w:tcW w:w="2200" w:type="dxa"/>
            <w:tcBorders>
              <w:top w:val="nil"/>
              <w:left w:val="nil"/>
              <w:bottom w:val="single" w:sz="4" w:space="0" w:color="auto"/>
              <w:right w:val="single" w:sz="4" w:space="0" w:color="auto"/>
            </w:tcBorders>
            <w:shd w:val="clear" w:color="000000" w:fill="FFFFFF"/>
            <w:vAlign w:val="center"/>
            <w:hideMark/>
          </w:tcPr>
          <w:p w14:paraId="59C7D80A" w14:textId="77777777" w:rsidR="00C93069" w:rsidRPr="004935DE" w:rsidRDefault="00C93069" w:rsidP="004935DE">
            <w:pPr>
              <w:spacing w:after="0" w:line="240" w:lineRule="auto"/>
              <w:jc w:val="center"/>
              <w:rPr>
                <w:rFonts w:ascii="Century Gothic" w:hAnsi="Century Gothic" w:cs="Calibri"/>
                <w:b/>
                <w:color w:val="008080"/>
                <w:sz w:val="20"/>
                <w:szCs w:val="20"/>
              </w:rPr>
            </w:pPr>
            <w:r w:rsidRPr="004935DE">
              <w:rPr>
                <w:rFonts w:ascii="Century Gothic" w:hAnsi="Century Gothic" w:cs="Calibri"/>
                <w:b/>
                <w:color w:val="008080"/>
                <w:sz w:val="20"/>
                <w:szCs w:val="20"/>
                <w:lang w:val="en-US"/>
              </w:rPr>
              <w:t>May Fair / Sonesta St. George o similar</w:t>
            </w:r>
          </w:p>
        </w:tc>
      </w:tr>
      <w:tr w:rsidR="004935DE" w:rsidRPr="004935DE" w14:paraId="6B1FFD40" w14:textId="77777777" w:rsidTr="00C93069">
        <w:trPr>
          <w:trHeight w:val="660"/>
        </w:trPr>
        <w:tc>
          <w:tcPr>
            <w:tcW w:w="25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46CB847"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lang w:val="es-ES"/>
              </w:rPr>
              <w:t>Ocupación DBL /TPL</w:t>
            </w:r>
          </w:p>
        </w:tc>
        <w:tc>
          <w:tcPr>
            <w:tcW w:w="1820" w:type="dxa"/>
            <w:tcBorders>
              <w:top w:val="nil"/>
              <w:left w:val="nil"/>
              <w:bottom w:val="single" w:sz="4" w:space="0" w:color="auto"/>
              <w:right w:val="single" w:sz="4" w:space="0" w:color="auto"/>
            </w:tcBorders>
            <w:shd w:val="clear" w:color="000000" w:fill="FFFFFF"/>
            <w:vAlign w:val="center"/>
            <w:hideMark/>
          </w:tcPr>
          <w:p w14:paraId="19E667C4" w14:textId="2045F9DB"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w:t>
            </w:r>
            <w:r w:rsidR="004935DE" w:rsidRPr="004935DE">
              <w:rPr>
                <w:rFonts w:ascii="Century Gothic" w:hAnsi="Century Gothic" w:cs="Calibri"/>
                <w:b/>
                <w:color w:val="008080"/>
                <w:szCs w:val="22"/>
              </w:rPr>
              <w:t>6</w:t>
            </w:r>
            <w:r w:rsidRPr="004935DE">
              <w:rPr>
                <w:rFonts w:ascii="Century Gothic" w:hAnsi="Century Gothic" w:cs="Calibri"/>
                <w:b/>
                <w:color w:val="008080"/>
                <w:szCs w:val="22"/>
              </w:rPr>
              <w:t>30 USD</w:t>
            </w:r>
          </w:p>
        </w:tc>
        <w:tc>
          <w:tcPr>
            <w:tcW w:w="1780" w:type="dxa"/>
            <w:tcBorders>
              <w:top w:val="nil"/>
              <w:left w:val="nil"/>
              <w:bottom w:val="single" w:sz="4" w:space="0" w:color="auto"/>
              <w:right w:val="single" w:sz="4" w:space="0" w:color="auto"/>
            </w:tcBorders>
            <w:shd w:val="clear" w:color="000000" w:fill="FFFFFF"/>
            <w:vAlign w:val="center"/>
            <w:hideMark/>
          </w:tcPr>
          <w:p w14:paraId="37279A3A" w14:textId="04D3D961"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w:t>
            </w:r>
            <w:r w:rsidR="004935DE" w:rsidRPr="004935DE">
              <w:rPr>
                <w:rFonts w:ascii="Century Gothic" w:hAnsi="Century Gothic" w:cs="Calibri"/>
                <w:b/>
                <w:color w:val="008080"/>
                <w:szCs w:val="22"/>
              </w:rPr>
              <w:t>6</w:t>
            </w:r>
            <w:r w:rsidRPr="004935DE">
              <w:rPr>
                <w:rFonts w:ascii="Century Gothic" w:hAnsi="Century Gothic" w:cs="Calibri"/>
                <w:b/>
                <w:color w:val="008080"/>
                <w:szCs w:val="22"/>
              </w:rPr>
              <w:t>80 USD</w:t>
            </w:r>
          </w:p>
        </w:tc>
        <w:tc>
          <w:tcPr>
            <w:tcW w:w="1760" w:type="dxa"/>
            <w:tcBorders>
              <w:top w:val="nil"/>
              <w:left w:val="nil"/>
              <w:bottom w:val="single" w:sz="4" w:space="0" w:color="auto"/>
              <w:right w:val="single" w:sz="4" w:space="0" w:color="auto"/>
            </w:tcBorders>
            <w:shd w:val="clear" w:color="000000" w:fill="FFFFFF"/>
            <w:vAlign w:val="center"/>
            <w:hideMark/>
          </w:tcPr>
          <w:p w14:paraId="05547C9D" w14:textId="19FAAE93"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w:t>
            </w:r>
            <w:r w:rsidR="004935DE" w:rsidRPr="004935DE">
              <w:rPr>
                <w:rFonts w:ascii="Century Gothic" w:hAnsi="Century Gothic" w:cs="Calibri"/>
                <w:b/>
                <w:color w:val="008080"/>
                <w:szCs w:val="22"/>
              </w:rPr>
              <w:t>7</w:t>
            </w:r>
            <w:r w:rsidRPr="004935DE">
              <w:rPr>
                <w:rFonts w:ascii="Century Gothic" w:hAnsi="Century Gothic" w:cs="Calibri"/>
                <w:b/>
                <w:color w:val="008080"/>
                <w:szCs w:val="22"/>
              </w:rPr>
              <w:t>65 USD</w:t>
            </w:r>
          </w:p>
        </w:tc>
        <w:tc>
          <w:tcPr>
            <w:tcW w:w="2200" w:type="dxa"/>
            <w:tcBorders>
              <w:top w:val="nil"/>
              <w:left w:val="nil"/>
              <w:bottom w:val="single" w:sz="4" w:space="0" w:color="auto"/>
              <w:right w:val="single" w:sz="4" w:space="0" w:color="auto"/>
            </w:tcBorders>
            <w:shd w:val="clear" w:color="000000" w:fill="FFFFFF"/>
            <w:vAlign w:val="center"/>
            <w:hideMark/>
          </w:tcPr>
          <w:p w14:paraId="153D48D6" w14:textId="6A1DC8FC"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$1,</w:t>
            </w:r>
            <w:r w:rsidR="004935DE" w:rsidRPr="004935DE">
              <w:rPr>
                <w:rFonts w:ascii="Century Gothic" w:hAnsi="Century Gothic" w:cs="Calibri"/>
                <w:b/>
                <w:color w:val="008080"/>
                <w:szCs w:val="22"/>
              </w:rPr>
              <w:t>7</w:t>
            </w:r>
            <w:r w:rsidRPr="004935DE">
              <w:rPr>
                <w:rFonts w:ascii="Century Gothic" w:hAnsi="Century Gothic" w:cs="Calibri"/>
                <w:b/>
                <w:color w:val="008080"/>
                <w:szCs w:val="22"/>
              </w:rPr>
              <w:t>60 USD</w:t>
            </w:r>
          </w:p>
        </w:tc>
      </w:tr>
      <w:tr w:rsidR="004935DE" w:rsidRPr="004935DE" w14:paraId="541F53C4" w14:textId="77777777" w:rsidTr="00C93069">
        <w:trPr>
          <w:trHeight w:val="435"/>
        </w:trPr>
        <w:tc>
          <w:tcPr>
            <w:tcW w:w="25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437357"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lang w:val="es-ES"/>
              </w:rPr>
              <w:t>Suplemento SGL</w:t>
            </w:r>
          </w:p>
        </w:tc>
        <w:tc>
          <w:tcPr>
            <w:tcW w:w="1820" w:type="dxa"/>
            <w:tcBorders>
              <w:top w:val="nil"/>
              <w:left w:val="nil"/>
              <w:bottom w:val="single" w:sz="4" w:space="0" w:color="auto"/>
              <w:right w:val="single" w:sz="4" w:space="0" w:color="auto"/>
            </w:tcBorders>
            <w:shd w:val="clear" w:color="000000" w:fill="FFFFFF"/>
            <w:vAlign w:val="center"/>
            <w:hideMark/>
          </w:tcPr>
          <w:p w14:paraId="47ACAA72"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$230 USD</w:t>
            </w:r>
          </w:p>
        </w:tc>
        <w:tc>
          <w:tcPr>
            <w:tcW w:w="1780" w:type="dxa"/>
            <w:tcBorders>
              <w:top w:val="nil"/>
              <w:left w:val="nil"/>
              <w:bottom w:val="single" w:sz="4" w:space="0" w:color="auto"/>
              <w:right w:val="single" w:sz="4" w:space="0" w:color="auto"/>
            </w:tcBorders>
            <w:shd w:val="clear" w:color="000000" w:fill="FFFFFF"/>
            <w:vAlign w:val="center"/>
            <w:hideMark/>
          </w:tcPr>
          <w:p w14:paraId="4613A916"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$280 USD</w:t>
            </w:r>
          </w:p>
        </w:tc>
        <w:tc>
          <w:tcPr>
            <w:tcW w:w="1760" w:type="dxa"/>
            <w:tcBorders>
              <w:top w:val="nil"/>
              <w:left w:val="nil"/>
              <w:bottom w:val="single" w:sz="4" w:space="0" w:color="auto"/>
              <w:right w:val="single" w:sz="4" w:space="0" w:color="auto"/>
            </w:tcBorders>
            <w:shd w:val="clear" w:color="000000" w:fill="FFFFFF"/>
            <w:vAlign w:val="center"/>
            <w:hideMark/>
          </w:tcPr>
          <w:p w14:paraId="7B4A8A61"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$370 USD</w:t>
            </w:r>
          </w:p>
        </w:tc>
        <w:tc>
          <w:tcPr>
            <w:tcW w:w="2200" w:type="dxa"/>
            <w:tcBorders>
              <w:top w:val="nil"/>
              <w:left w:val="nil"/>
              <w:bottom w:val="single" w:sz="4" w:space="0" w:color="auto"/>
              <w:right w:val="single" w:sz="4" w:space="0" w:color="auto"/>
            </w:tcBorders>
            <w:shd w:val="clear" w:color="000000" w:fill="FFFFFF"/>
            <w:vAlign w:val="center"/>
            <w:hideMark/>
          </w:tcPr>
          <w:p w14:paraId="75AB9FD3"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$1,160</w:t>
            </w:r>
          </w:p>
        </w:tc>
      </w:tr>
      <w:tr w:rsidR="004935DE" w:rsidRPr="004935DE" w14:paraId="2255AC81" w14:textId="77777777" w:rsidTr="00C93069">
        <w:trPr>
          <w:trHeight w:val="480"/>
        </w:trPr>
        <w:tc>
          <w:tcPr>
            <w:tcW w:w="25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DD789E"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lang w:val="es-ES"/>
              </w:rPr>
              <w:t xml:space="preserve">Suplemento </w:t>
            </w:r>
            <w:proofErr w:type="spellStart"/>
            <w:r w:rsidRPr="004935DE">
              <w:rPr>
                <w:rFonts w:ascii="Century Gothic" w:hAnsi="Century Gothic" w:cs="Calibri"/>
                <w:b/>
                <w:color w:val="008080"/>
                <w:szCs w:val="22"/>
                <w:lang w:val="es-ES"/>
              </w:rPr>
              <w:t>Temp</w:t>
            </w:r>
            <w:proofErr w:type="spellEnd"/>
            <w:r w:rsidRPr="004935DE">
              <w:rPr>
                <w:rFonts w:ascii="Century Gothic" w:hAnsi="Century Gothic" w:cs="Calibri"/>
                <w:b/>
                <w:color w:val="008080"/>
                <w:szCs w:val="22"/>
                <w:lang w:val="es-ES"/>
              </w:rPr>
              <w:t xml:space="preserve"> alta</w:t>
            </w:r>
          </w:p>
        </w:tc>
        <w:tc>
          <w:tcPr>
            <w:tcW w:w="1820" w:type="dxa"/>
            <w:tcBorders>
              <w:top w:val="nil"/>
              <w:left w:val="nil"/>
              <w:bottom w:val="single" w:sz="4" w:space="0" w:color="auto"/>
              <w:right w:val="single" w:sz="4" w:space="0" w:color="auto"/>
            </w:tcBorders>
            <w:shd w:val="clear" w:color="000000" w:fill="FFFFFF"/>
            <w:vAlign w:val="center"/>
            <w:hideMark/>
          </w:tcPr>
          <w:p w14:paraId="5B692D3F"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$170 USD</w:t>
            </w:r>
          </w:p>
        </w:tc>
        <w:tc>
          <w:tcPr>
            <w:tcW w:w="1780" w:type="dxa"/>
            <w:tcBorders>
              <w:top w:val="nil"/>
              <w:left w:val="nil"/>
              <w:bottom w:val="single" w:sz="4" w:space="0" w:color="auto"/>
              <w:right w:val="single" w:sz="4" w:space="0" w:color="auto"/>
            </w:tcBorders>
            <w:shd w:val="clear" w:color="000000" w:fill="FFFFFF"/>
            <w:vAlign w:val="center"/>
            <w:hideMark/>
          </w:tcPr>
          <w:p w14:paraId="6CF9C0A5"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$200 USD</w:t>
            </w:r>
          </w:p>
        </w:tc>
        <w:tc>
          <w:tcPr>
            <w:tcW w:w="1760" w:type="dxa"/>
            <w:tcBorders>
              <w:top w:val="nil"/>
              <w:left w:val="nil"/>
              <w:bottom w:val="single" w:sz="4" w:space="0" w:color="auto"/>
              <w:right w:val="single" w:sz="4" w:space="0" w:color="auto"/>
            </w:tcBorders>
            <w:shd w:val="clear" w:color="000000" w:fill="FFFFFF"/>
            <w:vAlign w:val="center"/>
            <w:hideMark/>
          </w:tcPr>
          <w:p w14:paraId="44607653"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$220 USD</w:t>
            </w:r>
          </w:p>
        </w:tc>
        <w:tc>
          <w:tcPr>
            <w:tcW w:w="2200" w:type="dxa"/>
            <w:tcBorders>
              <w:top w:val="nil"/>
              <w:left w:val="nil"/>
              <w:bottom w:val="single" w:sz="4" w:space="0" w:color="auto"/>
              <w:right w:val="single" w:sz="4" w:space="0" w:color="auto"/>
            </w:tcBorders>
            <w:shd w:val="clear" w:color="000000" w:fill="FFFFFF"/>
            <w:vAlign w:val="center"/>
            <w:hideMark/>
          </w:tcPr>
          <w:p w14:paraId="43A815B5"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$650 USD</w:t>
            </w:r>
          </w:p>
        </w:tc>
      </w:tr>
      <w:tr w:rsidR="004935DE" w:rsidRPr="004935DE" w14:paraId="0226E109" w14:textId="77777777" w:rsidTr="00C93069">
        <w:trPr>
          <w:trHeight w:val="360"/>
        </w:trPr>
        <w:tc>
          <w:tcPr>
            <w:tcW w:w="2580" w:type="dxa"/>
            <w:gridSpan w:val="2"/>
            <w:tcBorders>
              <w:top w:val="single" w:sz="4" w:space="0" w:color="auto"/>
              <w:left w:val="single" w:sz="4" w:space="0" w:color="auto"/>
              <w:bottom w:val="nil"/>
              <w:right w:val="single" w:sz="4" w:space="0" w:color="000000"/>
            </w:tcBorders>
            <w:shd w:val="clear" w:color="000000" w:fill="FFFFFF"/>
            <w:vAlign w:val="center"/>
            <w:hideMark/>
          </w:tcPr>
          <w:p w14:paraId="4BC78BFB" w14:textId="7612E28F"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lang w:val="es-ES"/>
              </w:rPr>
              <w:t>Vuelos domésticos</w:t>
            </w:r>
          </w:p>
        </w:tc>
        <w:tc>
          <w:tcPr>
            <w:tcW w:w="7560"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1520216"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rPr>
              <w:t>$270 USD</w:t>
            </w:r>
          </w:p>
        </w:tc>
      </w:tr>
      <w:tr w:rsidR="004935DE" w:rsidRPr="004935DE" w14:paraId="6D221D01" w14:textId="77777777" w:rsidTr="00C93069">
        <w:trPr>
          <w:trHeight w:val="390"/>
        </w:trPr>
        <w:tc>
          <w:tcPr>
            <w:tcW w:w="2580" w:type="dxa"/>
            <w:gridSpan w:val="2"/>
            <w:tcBorders>
              <w:top w:val="nil"/>
              <w:left w:val="single" w:sz="4" w:space="0" w:color="auto"/>
              <w:bottom w:val="single" w:sz="4" w:space="0" w:color="auto"/>
              <w:right w:val="single" w:sz="4" w:space="0" w:color="000000"/>
            </w:tcBorders>
            <w:shd w:val="clear" w:color="000000" w:fill="FFFFFF"/>
            <w:vAlign w:val="center"/>
            <w:hideMark/>
          </w:tcPr>
          <w:p w14:paraId="2893BDFC" w14:textId="77777777" w:rsidR="00C93069" w:rsidRPr="004935DE" w:rsidRDefault="00C93069" w:rsidP="004935DE">
            <w:pPr>
              <w:spacing w:after="0" w:line="240" w:lineRule="auto"/>
              <w:jc w:val="center"/>
              <w:rPr>
                <w:rFonts w:ascii="Century Gothic" w:hAnsi="Century Gothic" w:cs="Calibri"/>
                <w:b/>
                <w:color w:val="008080"/>
                <w:szCs w:val="22"/>
              </w:rPr>
            </w:pPr>
            <w:r w:rsidRPr="004935DE">
              <w:rPr>
                <w:rFonts w:ascii="Century Gothic" w:hAnsi="Century Gothic" w:cs="Calibri"/>
                <w:b/>
                <w:color w:val="008080"/>
                <w:szCs w:val="22"/>
                <w:lang w:val="es-ES"/>
              </w:rPr>
              <w:t>CAI-ASW + LXR-CAI</w:t>
            </w:r>
          </w:p>
        </w:tc>
        <w:tc>
          <w:tcPr>
            <w:tcW w:w="7560" w:type="dxa"/>
            <w:gridSpan w:val="4"/>
            <w:vMerge/>
            <w:tcBorders>
              <w:top w:val="single" w:sz="4" w:space="0" w:color="auto"/>
              <w:left w:val="single" w:sz="4" w:space="0" w:color="auto"/>
              <w:bottom w:val="single" w:sz="4" w:space="0" w:color="000000"/>
              <w:right w:val="single" w:sz="4" w:space="0" w:color="000000"/>
            </w:tcBorders>
            <w:vAlign w:val="center"/>
            <w:hideMark/>
          </w:tcPr>
          <w:p w14:paraId="46EC2A5D" w14:textId="77777777" w:rsidR="00C93069" w:rsidRPr="004935DE" w:rsidRDefault="00C93069" w:rsidP="004935DE">
            <w:pPr>
              <w:spacing w:after="0" w:line="240" w:lineRule="auto"/>
              <w:jc w:val="center"/>
              <w:rPr>
                <w:rFonts w:ascii="Century Gothic" w:hAnsi="Century Gothic" w:cs="Calibri"/>
                <w:b/>
                <w:color w:val="008080"/>
                <w:szCs w:val="22"/>
              </w:rPr>
            </w:pPr>
          </w:p>
        </w:tc>
      </w:tr>
    </w:tbl>
    <w:p w14:paraId="654D144C" w14:textId="77777777" w:rsidR="00C93069" w:rsidRDefault="00C93069" w:rsidP="004935DE">
      <w:pPr>
        <w:spacing w:after="60" w:line="240" w:lineRule="auto"/>
        <w:jc w:val="center"/>
        <w:rPr>
          <w:rFonts w:ascii="Century Gothic" w:hAnsi="Century Gothic" w:cs="Calibri"/>
          <w:b/>
          <w:sz w:val="28"/>
          <w:szCs w:val="28"/>
        </w:rPr>
      </w:pPr>
      <w:r w:rsidRPr="004935DE">
        <w:rPr>
          <w:rFonts w:ascii="Century Gothic" w:hAnsi="Century Gothic" w:cs="Calibri"/>
          <w:b/>
          <w:color w:val="008080"/>
          <w:sz w:val="32"/>
          <w:szCs w:val="32"/>
        </w:rPr>
        <w:fldChar w:fldCharType="end"/>
      </w:r>
    </w:p>
    <w:p w14:paraId="3E691CC1" w14:textId="3F3B698D" w:rsidR="003F6B51" w:rsidRPr="0029479A" w:rsidRDefault="003F6B51" w:rsidP="00C93069">
      <w:pPr>
        <w:spacing w:after="60" w:line="240" w:lineRule="auto"/>
        <w:rPr>
          <w:rFonts w:ascii="Century Gothic" w:hAnsi="Century Gothic" w:cs="Calibri"/>
          <w:b/>
          <w:color w:val="008080"/>
          <w:sz w:val="32"/>
          <w:szCs w:val="32"/>
        </w:rPr>
      </w:pPr>
      <w:r w:rsidRPr="0029479A">
        <w:rPr>
          <w:rFonts w:ascii="Century Gothic" w:hAnsi="Century Gothic"/>
          <w:b/>
          <w:bCs/>
          <w:color w:val="008080"/>
          <w:szCs w:val="22"/>
          <w:lang w:val="es-ES"/>
        </w:rPr>
        <w:t>No Incluye:</w:t>
      </w:r>
    </w:p>
    <w:p w14:paraId="6180E19E" w14:textId="77777777" w:rsidR="003F6B51" w:rsidRPr="0029479A" w:rsidRDefault="003F6B51" w:rsidP="0029479A">
      <w:pPr>
        <w:pStyle w:val="Sinespaciado"/>
        <w:numPr>
          <w:ilvl w:val="0"/>
          <w:numId w:val="34"/>
        </w:numPr>
        <w:rPr>
          <w:rFonts w:ascii="Century Gothic" w:hAnsi="Century Gothic"/>
        </w:rPr>
      </w:pPr>
      <w:proofErr w:type="spellStart"/>
      <w:r w:rsidRPr="0029479A">
        <w:rPr>
          <w:rFonts w:ascii="Century Gothic" w:hAnsi="Century Gothic"/>
        </w:rPr>
        <w:t>Visado</w:t>
      </w:r>
      <w:proofErr w:type="spellEnd"/>
      <w:r w:rsidRPr="0029479A">
        <w:rPr>
          <w:rFonts w:ascii="Century Gothic" w:hAnsi="Century Gothic"/>
        </w:rPr>
        <w:t xml:space="preserve"> de entrada a </w:t>
      </w:r>
      <w:proofErr w:type="spellStart"/>
      <w:r w:rsidRPr="0029479A">
        <w:rPr>
          <w:rFonts w:ascii="Century Gothic" w:hAnsi="Century Gothic"/>
        </w:rPr>
        <w:t>Egipto</w:t>
      </w:r>
      <w:proofErr w:type="spellEnd"/>
      <w:r w:rsidRPr="0029479A">
        <w:rPr>
          <w:rFonts w:ascii="Century Gothic" w:hAnsi="Century Gothic"/>
        </w:rPr>
        <w:t>.</w:t>
      </w:r>
    </w:p>
    <w:p w14:paraId="285C4B82" w14:textId="77777777" w:rsidR="003F6B51" w:rsidRPr="0029479A" w:rsidRDefault="003F6B51" w:rsidP="0029479A">
      <w:pPr>
        <w:pStyle w:val="Sinespaciado"/>
        <w:numPr>
          <w:ilvl w:val="0"/>
          <w:numId w:val="34"/>
        </w:numPr>
        <w:rPr>
          <w:rFonts w:ascii="Century Gothic" w:hAnsi="Century Gothic"/>
        </w:rPr>
      </w:pPr>
      <w:proofErr w:type="spellStart"/>
      <w:r w:rsidRPr="0029479A">
        <w:rPr>
          <w:rFonts w:ascii="Century Gothic" w:hAnsi="Century Gothic"/>
        </w:rPr>
        <w:t>Vuelos</w:t>
      </w:r>
      <w:proofErr w:type="spellEnd"/>
      <w:r w:rsidRPr="0029479A">
        <w:rPr>
          <w:rFonts w:ascii="Century Gothic" w:hAnsi="Century Gothic"/>
        </w:rPr>
        <w:t xml:space="preserve"> </w:t>
      </w:r>
      <w:proofErr w:type="spellStart"/>
      <w:r w:rsidRPr="0029479A">
        <w:rPr>
          <w:rFonts w:ascii="Century Gothic" w:hAnsi="Century Gothic"/>
        </w:rPr>
        <w:t>internacionales</w:t>
      </w:r>
      <w:proofErr w:type="spellEnd"/>
      <w:r w:rsidRPr="0029479A">
        <w:rPr>
          <w:rFonts w:ascii="Century Gothic" w:hAnsi="Century Gothic"/>
        </w:rPr>
        <w:t xml:space="preserve"> o de </w:t>
      </w:r>
      <w:proofErr w:type="spellStart"/>
      <w:r w:rsidRPr="0029479A">
        <w:rPr>
          <w:rFonts w:ascii="Century Gothic" w:hAnsi="Century Gothic"/>
        </w:rPr>
        <w:t>conexión</w:t>
      </w:r>
      <w:proofErr w:type="spellEnd"/>
    </w:p>
    <w:p w14:paraId="77C97D49" w14:textId="77777777" w:rsidR="003F6B51" w:rsidRPr="0029479A" w:rsidRDefault="003F6B51" w:rsidP="0029479A">
      <w:pPr>
        <w:pStyle w:val="Sinespaciado"/>
        <w:numPr>
          <w:ilvl w:val="0"/>
          <w:numId w:val="34"/>
        </w:numPr>
        <w:rPr>
          <w:rFonts w:ascii="Century Gothic" w:hAnsi="Century Gothic"/>
        </w:rPr>
      </w:pPr>
      <w:proofErr w:type="spellStart"/>
      <w:r w:rsidRPr="0029479A">
        <w:rPr>
          <w:rFonts w:ascii="Century Gothic" w:hAnsi="Century Gothic"/>
        </w:rPr>
        <w:t>Propinas</w:t>
      </w:r>
      <w:proofErr w:type="spellEnd"/>
      <w:r w:rsidRPr="0029479A">
        <w:rPr>
          <w:rFonts w:ascii="Century Gothic" w:hAnsi="Century Gothic"/>
        </w:rPr>
        <w:t xml:space="preserve"> de </w:t>
      </w:r>
      <w:proofErr w:type="spellStart"/>
      <w:r w:rsidRPr="0029479A">
        <w:rPr>
          <w:rFonts w:ascii="Century Gothic" w:hAnsi="Century Gothic"/>
        </w:rPr>
        <w:t>pago</w:t>
      </w:r>
      <w:proofErr w:type="spellEnd"/>
      <w:r w:rsidRPr="0029479A">
        <w:rPr>
          <w:rFonts w:ascii="Century Gothic" w:hAnsi="Century Gothic"/>
        </w:rPr>
        <w:t xml:space="preserve"> a la </w:t>
      </w:r>
      <w:proofErr w:type="spellStart"/>
      <w:r w:rsidRPr="0029479A">
        <w:rPr>
          <w:rFonts w:ascii="Century Gothic" w:hAnsi="Century Gothic"/>
        </w:rPr>
        <w:t>llegada</w:t>
      </w:r>
      <w:proofErr w:type="spellEnd"/>
      <w:r w:rsidRPr="0029479A">
        <w:rPr>
          <w:rFonts w:ascii="Century Gothic" w:hAnsi="Century Gothic"/>
        </w:rPr>
        <w:t xml:space="preserve"> a </w:t>
      </w:r>
      <w:proofErr w:type="spellStart"/>
      <w:r w:rsidRPr="0029479A">
        <w:rPr>
          <w:rFonts w:ascii="Century Gothic" w:hAnsi="Century Gothic"/>
        </w:rPr>
        <w:t>Egipto</w:t>
      </w:r>
      <w:proofErr w:type="spellEnd"/>
      <w:r w:rsidRPr="0029479A">
        <w:rPr>
          <w:rFonts w:ascii="Century Gothic" w:hAnsi="Century Gothic"/>
        </w:rPr>
        <w:t xml:space="preserve"> $45 USD por persona (NO </w:t>
      </w:r>
      <w:proofErr w:type="spellStart"/>
      <w:r w:rsidRPr="0029479A">
        <w:rPr>
          <w:rFonts w:ascii="Century Gothic" w:hAnsi="Century Gothic"/>
        </w:rPr>
        <w:t>incluyen</w:t>
      </w:r>
      <w:proofErr w:type="spellEnd"/>
      <w:r w:rsidRPr="0029479A">
        <w:rPr>
          <w:rFonts w:ascii="Century Gothic" w:hAnsi="Century Gothic"/>
        </w:rPr>
        <w:t xml:space="preserve"> las del </w:t>
      </w:r>
      <w:proofErr w:type="spellStart"/>
      <w:r w:rsidRPr="0029479A">
        <w:rPr>
          <w:rFonts w:ascii="Century Gothic" w:hAnsi="Century Gothic"/>
        </w:rPr>
        <w:t>guía</w:t>
      </w:r>
      <w:proofErr w:type="spellEnd"/>
      <w:r w:rsidRPr="0029479A">
        <w:rPr>
          <w:rFonts w:ascii="Century Gothic" w:hAnsi="Century Gothic"/>
        </w:rPr>
        <w:t>).</w:t>
      </w:r>
    </w:p>
    <w:p w14:paraId="1433EA09" w14:textId="77777777" w:rsidR="003F6B51" w:rsidRPr="0029479A" w:rsidRDefault="003F6B51" w:rsidP="0029479A">
      <w:pPr>
        <w:pStyle w:val="Sinespaciado"/>
        <w:numPr>
          <w:ilvl w:val="0"/>
          <w:numId w:val="34"/>
        </w:numPr>
        <w:rPr>
          <w:rFonts w:ascii="Century Gothic" w:hAnsi="Century Gothic"/>
        </w:rPr>
      </w:pPr>
      <w:r w:rsidRPr="0029479A">
        <w:rPr>
          <w:rFonts w:ascii="Century Gothic" w:hAnsi="Century Gothic"/>
        </w:rPr>
        <w:t xml:space="preserve">Extras y </w:t>
      </w:r>
      <w:proofErr w:type="spellStart"/>
      <w:r w:rsidRPr="0029479A">
        <w:rPr>
          <w:rFonts w:ascii="Century Gothic" w:hAnsi="Century Gothic"/>
        </w:rPr>
        <w:t>gastos</w:t>
      </w:r>
      <w:proofErr w:type="spellEnd"/>
      <w:r w:rsidRPr="0029479A">
        <w:rPr>
          <w:rFonts w:ascii="Century Gothic" w:hAnsi="Century Gothic"/>
        </w:rPr>
        <w:t xml:space="preserve"> </w:t>
      </w:r>
      <w:proofErr w:type="spellStart"/>
      <w:r w:rsidRPr="0029479A">
        <w:rPr>
          <w:rFonts w:ascii="Century Gothic" w:hAnsi="Century Gothic"/>
        </w:rPr>
        <w:t>personales</w:t>
      </w:r>
      <w:proofErr w:type="spellEnd"/>
      <w:r w:rsidRPr="0029479A">
        <w:rPr>
          <w:rFonts w:ascii="Century Gothic" w:hAnsi="Century Gothic"/>
        </w:rPr>
        <w:t>.</w:t>
      </w:r>
    </w:p>
    <w:p w14:paraId="26A61B2F" w14:textId="77777777" w:rsidR="003F6B51" w:rsidRPr="0029479A" w:rsidRDefault="003F6B51" w:rsidP="0029479A">
      <w:pPr>
        <w:pStyle w:val="Sinespaciado"/>
        <w:numPr>
          <w:ilvl w:val="0"/>
          <w:numId w:val="34"/>
        </w:numPr>
        <w:rPr>
          <w:rFonts w:ascii="Century Gothic" w:hAnsi="Century Gothic"/>
        </w:rPr>
      </w:pPr>
      <w:proofErr w:type="spellStart"/>
      <w:r w:rsidRPr="0029479A">
        <w:rPr>
          <w:rFonts w:ascii="Century Gothic" w:hAnsi="Century Gothic"/>
        </w:rPr>
        <w:t>Visitas</w:t>
      </w:r>
      <w:proofErr w:type="spellEnd"/>
      <w:r w:rsidRPr="0029479A">
        <w:rPr>
          <w:rFonts w:ascii="Century Gothic" w:hAnsi="Century Gothic"/>
        </w:rPr>
        <w:t xml:space="preserve"> </w:t>
      </w:r>
      <w:proofErr w:type="spellStart"/>
      <w:r w:rsidRPr="0029479A">
        <w:rPr>
          <w:rFonts w:ascii="Century Gothic" w:hAnsi="Century Gothic"/>
        </w:rPr>
        <w:t>marcadas</w:t>
      </w:r>
      <w:proofErr w:type="spellEnd"/>
      <w:r w:rsidRPr="0029479A">
        <w:rPr>
          <w:rFonts w:ascii="Century Gothic" w:hAnsi="Century Gothic"/>
        </w:rPr>
        <w:t xml:space="preserve"> </w:t>
      </w:r>
      <w:proofErr w:type="spellStart"/>
      <w:r w:rsidRPr="0029479A">
        <w:rPr>
          <w:rFonts w:ascii="Century Gothic" w:hAnsi="Century Gothic"/>
        </w:rPr>
        <w:t>como</w:t>
      </w:r>
      <w:proofErr w:type="spellEnd"/>
      <w:r w:rsidRPr="0029479A">
        <w:rPr>
          <w:rFonts w:ascii="Century Gothic" w:hAnsi="Century Gothic"/>
        </w:rPr>
        <w:t xml:space="preserve"> </w:t>
      </w:r>
      <w:proofErr w:type="spellStart"/>
      <w:r w:rsidRPr="0029479A">
        <w:rPr>
          <w:rFonts w:ascii="Century Gothic" w:hAnsi="Century Gothic"/>
        </w:rPr>
        <w:t>opcionales</w:t>
      </w:r>
      <w:proofErr w:type="spellEnd"/>
      <w:r w:rsidRPr="0029479A">
        <w:rPr>
          <w:rFonts w:ascii="Century Gothic" w:hAnsi="Century Gothic"/>
        </w:rPr>
        <w:t>.</w:t>
      </w:r>
    </w:p>
    <w:p w14:paraId="4D6DB197" w14:textId="77777777" w:rsidR="003F6B51" w:rsidRPr="0029479A" w:rsidRDefault="003F6B51" w:rsidP="0029479A">
      <w:pPr>
        <w:pStyle w:val="Sinespaciado"/>
        <w:numPr>
          <w:ilvl w:val="0"/>
          <w:numId w:val="34"/>
        </w:numPr>
        <w:rPr>
          <w:rFonts w:ascii="Century Gothic" w:hAnsi="Century Gothic"/>
        </w:rPr>
      </w:pPr>
      <w:r w:rsidRPr="0029479A">
        <w:rPr>
          <w:rFonts w:ascii="Century Gothic" w:hAnsi="Century Gothic"/>
        </w:rPr>
        <w:t xml:space="preserve">Día </w:t>
      </w:r>
      <w:proofErr w:type="spellStart"/>
      <w:r w:rsidRPr="0029479A">
        <w:rPr>
          <w:rFonts w:ascii="Century Gothic" w:hAnsi="Century Gothic"/>
        </w:rPr>
        <w:t>completo</w:t>
      </w:r>
      <w:proofErr w:type="spellEnd"/>
      <w:r w:rsidRPr="0029479A">
        <w:rPr>
          <w:rFonts w:ascii="Century Gothic" w:hAnsi="Century Gothic"/>
        </w:rPr>
        <w:t xml:space="preserve"> </w:t>
      </w:r>
      <w:proofErr w:type="spellStart"/>
      <w:r w:rsidRPr="0029479A">
        <w:rPr>
          <w:rFonts w:ascii="Century Gothic" w:hAnsi="Century Gothic"/>
        </w:rPr>
        <w:t>en</w:t>
      </w:r>
      <w:proofErr w:type="spellEnd"/>
      <w:r w:rsidRPr="0029479A">
        <w:rPr>
          <w:rFonts w:ascii="Century Gothic" w:hAnsi="Century Gothic"/>
        </w:rPr>
        <w:t xml:space="preserve"> </w:t>
      </w:r>
      <w:proofErr w:type="spellStart"/>
      <w:r w:rsidRPr="0029479A">
        <w:rPr>
          <w:rFonts w:ascii="Century Gothic" w:hAnsi="Century Gothic"/>
        </w:rPr>
        <w:t>Alejandría</w:t>
      </w:r>
      <w:proofErr w:type="spellEnd"/>
      <w:r w:rsidRPr="0029479A">
        <w:rPr>
          <w:rFonts w:ascii="Century Gothic" w:hAnsi="Century Gothic"/>
        </w:rPr>
        <w:t xml:space="preserve"> con almuerzo $125 USD pp</w:t>
      </w:r>
    </w:p>
    <w:p w14:paraId="775ED576" w14:textId="77777777" w:rsidR="00C93069" w:rsidRPr="0029479A" w:rsidRDefault="003F6B51" w:rsidP="0029479A">
      <w:pPr>
        <w:pStyle w:val="Sinespaciado"/>
        <w:numPr>
          <w:ilvl w:val="0"/>
          <w:numId w:val="34"/>
        </w:numPr>
        <w:rPr>
          <w:rFonts w:ascii="Century Gothic" w:hAnsi="Century Gothic"/>
        </w:rPr>
      </w:pPr>
      <w:r w:rsidRPr="0029479A">
        <w:rPr>
          <w:rFonts w:ascii="Century Gothic" w:hAnsi="Century Gothic"/>
        </w:rPr>
        <w:t xml:space="preserve">Abu Simbel </w:t>
      </w:r>
      <w:proofErr w:type="spellStart"/>
      <w:r w:rsidRPr="0029479A">
        <w:rPr>
          <w:rFonts w:ascii="Century Gothic" w:hAnsi="Century Gothic"/>
        </w:rPr>
        <w:t>en</w:t>
      </w:r>
      <w:proofErr w:type="spellEnd"/>
      <w:r w:rsidRPr="0029479A">
        <w:rPr>
          <w:rFonts w:ascii="Century Gothic" w:hAnsi="Century Gothic"/>
        </w:rPr>
        <w:t xml:space="preserve"> bus</w:t>
      </w:r>
      <w:r w:rsidRPr="0029479A">
        <w:rPr>
          <w:rFonts w:ascii="Century Gothic" w:hAnsi="Century Gothic"/>
        </w:rPr>
        <w:tab/>
        <w:t>$155 USD pp</w:t>
      </w:r>
    </w:p>
    <w:p w14:paraId="2A0E951D" w14:textId="59108BCA" w:rsidR="00C93069" w:rsidRPr="0029479A" w:rsidRDefault="00C93069" w:rsidP="00C93069">
      <w:pPr>
        <w:pStyle w:val="Sinespaciado"/>
        <w:rPr>
          <w:rFonts w:ascii="Century Gothic" w:eastAsia="Calibri" w:hAnsi="Century Gothic" w:cs="Calibri"/>
          <w:b/>
          <w:color w:val="404040"/>
          <w:lang w:eastAsia="tr-TR"/>
        </w:rPr>
      </w:pPr>
    </w:p>
    <w:p w14:paraId="6ACF989A" w14:textId="77777777" w:rsidR="00C93069" w:rsidRPr="0029479A" w:rsidRDefault="00C93069" w:rsidP="00C93069">
      <w:pPr>
        <w:pStyle w:val="Sinespaciado"/>
        <w:rPr>
          <w:rFonts w:ascii="Century Gothic" w:eastAsia="Calibri" w:hAnsi="Century Gothic" w:cs="Calibri"/>
          <w:b/>
          <w:color w:val="404040"/>
          <w:sz w:val="2"/>
          <w:szCs w:val="2"/>
          <w:lang w:eastAsia="tr-TR"/>
        </w:rPr>
      </w:pPr>
    </w:p>
    <w:p w14:paraId="5F0CC328" w14:textId="220B4431" w:rsidR="00636DE3" w:rsidRDefault="00C93069" w:rsidP="00C93069">
      <w:pPr>
        <w:pStyle w:val="Sinespaciado"/>
        <w:rPr>
          <w:rFonts w:ascii="Century Gothic" w:eastAsia="Calibri" w:hAnsi="Century Gothic" w:cs="Calibri"/>
          <w:b/>
          <w:color w:val="008080"/>
          <w:lang w:eastAsia="tr-TR"/>
        </w:rPr>
      </w:pPr>
      <w:proofErr w:type="spellStart"/>
      <w:r w:rsidRPr="0029479A">
        <w:rPr>
          <w:rFonts w:ascii="Century Gothic" w:eastAsia="Calibri" w:hAnsi="Century Gothic" w:cs="Calibri"/>
          <w:b/>
          <w:color w:val="008080"/>
          <w:lang w:eastAsia="tr-TR"/>
        </w:rPr>
        <w:t>Notas</w:t>
      </w:r>
      <w:proofErr w:type="spellEnd"/>
      <w:r w:rsidRPr="0029479A">
        <w:rPr>
          <w:rFonts w:ascii="Century Gothic" w:eastAsia="Calibri" w:hAnsi="Century Gothic" w:cs="Calibri"/>
          <w:b/>
          <w:color w:val="008080"/>
          <w:lang w:eastAsia="tr-TR"/>
        </w:rPr>
        <w:t xml:space="preserve"> </w:t>
      </w:r>
      <w:proofErr w:type="spellStart"/>
      <w:r w:rsidRPr="0029479A">
        <w:rPr>
          <w:rFonts w:ascii="Century Gothic" w:eastAsia="Calibri" w:hAnsi="Century Gothic" w:cs="Calibri"/>
          <w:b/>
          <w:color w:val="008080"/>
          <w:lang w:eastAsia="tr-TR"/>
        </w:rPr>
        <w:t>Importantes</w:t>
      </w:r>
      <w:proofErr w:type="spellEnd"/>
      <w:r w:rsidR="00636DE3" w:rsidRPr="0029479A">
        <w:rPr>
          <w:rFonts w:ascii="Century Gothic" w:eastAsia="Calibri" w:hAnsi="Century Gothic" w:cs="Calibri"/>
          <w:b/>
          <w:color w:val="008080"/>
          <w:lang w:eastAsia="tr-TR"/>
        </w:rPr>
        <w:t xml:space="preserve">:  </w:t>
      </w:r>
    </w:p>
    <w:p w14:paraId="2543E198" w14:textId="77777777" w:rsidR="0029479A" w:rsidRPr="0029479A" w:rsidRDefault="0029479A" w:rsidP="00C93069">
      <w:pPr>
        <w:pStyle w:val="Sinespaciado"/>
        <w:rPr>
          <w:rFonts w:ascii="Century Gothic" w:hAnsi="Century Gothic"/>
          <w:color w:val="008080"/>
          <w:sz w:val="10"/>
          <w:szCs w:val="10"/>
        </w:rPr>
      </w:pPr>
    </w:p>
    <w:p w14:paraId="07A7C028" w14:textId="0400ABC5" w:rsidR="00636DE3" w:rsidRPr="0029479A" w:rsidRDefault="00636DE3" w:rsidP="00B072DE">
      <w:pPr>
        <w:numPr>
          <w:ilvl w:val="0"/>
          <w:numId w:val="30"/>
        </w:numPr>
        <w:spacing w:after="0" w:line="259" w:lineRule="auto"/>
        <w:jc w:val="both"/>
        <w:rPr>
          <w:rFonts w:ascii="Century Gothic" w:eastAsia="Calibri" w:hAnsi="Century Gothic" w:cs="Calibri"/>
          <w:color w:val="000000"/>
          <w:szCs w:val="22"/>
          <w:lang w:eastAsia="tr-TR"/>
        </w:rPr>
      </w:pPr>
      <w:r w:rsidRPr="0029479A">
        <w:rPr>
          <w:rFonts w:ascii="Century Gothic" w:eastAsia="Calibri" w:hAnsi="Century Gothic" w:cs="Calibri"/>
          <w:color w:val="000000"/>
          <w:szCs w:val="22"/>
          <w:lang w:eastAsia="tr-TR"/>
        </w:rPr>
        <w:t xml:space="preserve">En los hoteles el </w:t>
      </w:r>
      <w:proofErr w:type="spellStart"/>
      <w:r w:rsidRPr="0029479A">
        <w:rPr>
          <w:rFonts w:ascii="Century Gothic" w:eastAsia="Calibri" w:hAnsi="Century Gothic" w:cs="Calibri"/>
          <w:color w:val="000000"/>
          <w:szCs w:val="22"/>
          <w:lang w:eastAsia="tr-TR"/>
        </w:rPr>
        <w:t>check</w:t>
      </w:r>
      <w:proofErr w:type="spellEnd"/>
      <w:r w:rsidRPr="0029479A">
        <w:rPr>
          <w:rFonts w:ascii="Century Gothic" w:eastAsia="Calibri" w:hAnsi="Century Gothic" w:cs="Calibri"/>
          <w:color w:val="000000"/>
          <w:szCs w:val="22"/>
          <w:lang w:eastAsia="tr-TR"/>
        </w:rPr>
        <w:t xml:space="preserve">-in es a las 14:00 y </w:t>
      </w:r>
      <w:proofErr w:type="spellStart"/>
      <w:r w:rsidRPr="0029479A">
        <w:rPr>
          <w:rFonts w:ascii="Century Gothic" w:eastAsia="Calibri" w:hAnsi="Century Gothic" w:cs="Calibri"/>
          <w:color w:val="000000"/>
          <w:szCs w:val="22"/>
          <w:lang w:eastAsia="tr-TR"/>
        </w:rPr>
        <w:t>check-out</w:t>
      </w:r>
      <w:proofErr w:type="spellEnd"/>
      <w:r w:rsidRPr="0029479A">
        <w:rPr>
          <w:rFonts w:ascii="Century Gothic" w:eastAsia="Calibri" w:hAnsi="Century Gothic" w:cs="Calibri"/>
          <w:color w:val="000000"/>
          <w:szCs w:val="22"/>
          <w:lang w:eastAsia="tr-TR"/>
        </w:rPr>
        <w:t xml:space="preserve"> de los hoteles es a las 12:00, si requieren la habitación más temprano estaría sujeta a disponibilidad el día que lo requieran y a un probable suplemento por realizar el </w:t>
      </w:r>
      <w:proofErr w:type="spellStart"/>
      <w:r w:rsidRPr="0029479A">
        <w:rPr>
          <w:rFonts w:ascii="Century Gothic" w:eastAsia="Calibri" w:hAnsi="Century Gothic" w:cs="Calibri"/>
          <w:color w:val="000000"/>
          <w:szCs w:val="22"/>
          <w:lang w:eastAsia="tr-TR"/>
        </w:rPr>
        <w:t>check</w:t>
      </w:r>
      <w:proofErr w:type="spellEnd"/>
      <w:r w:rsidRPr="0029479A">
        <w:rPr>
          <w:rFonts w:ascii="Century Gothic" w:eastAsia="Calibri" w:hAnsi="Century Gothic" w:cs="Calibri"/>
          <w:color w:val="000000"/>
          <w:szCs w:val="22"/>
          <w:lang w:eastAsia="tr-TR"/>
        </w:rPr>
        <w:t xml:space="preserve">-in más temprano o el </w:t>
      </w:r>
      <w:proofErr w:type="spellStart"/>
      <w:r w:rsidRPr="0029479A">
        <w:rPr>
          <w:rFonts w:ascii="Century Gothic" w:eastAsia="Calibri" w:hAnsi="Century Gothic" w:cs="Calibri"/>
          <w:color w:val="000000"/>
          <w:szCs w:val="22"/>
          <w:lang w:eastAsia="tr-TR"/>
        </w:rPr>
        <w:t>check</w:t>
      </w:r>
      <w:proofErr w:type="spellEnd"/>
      <w:r w:rsidRPr="0029479A">
        <w:rPr>
          <w:rFonts w:ascii="Century Gothic" w:eastAsia="Calibri" w:hAnsi="Century Gothic" w:cs="Calibri"/>
          <w:color w:val="000000"/>
          <w:szCs w:val="22"/>
          <w:lang w:eastAsia="tr-TR"/>
        </w:rPr>
        <w:t xml:space="preserve"> – </w:t>
      </w:r>
      <w:proofErr w:type="spellStart"/>
      <w:r w:rsidRPr="0029479A">
        <w:rPr>
          <w:rFonts w:ascii="Century Gothic" w:eastAsia="Calibri" w:hAnsi="Century Gothic" w:cs="Calibri"/>
          <w:color w:val="000000"/>
          <w:szCs w:val="22"/>
          <w:lang w:eastAsia="tr-TR"/>
        </w:rPr>
        <w:t>out</w:t>
      </w:r>
      <w:proofErr w:type="spellEnd"/>
      <w:r w:rsidRPr="0029479A">
        <w:rPr>
          <w:rFonts w:ascii="Century Gothic" w:eastAsia="Calibri" w:hAnsi="Century Gothic" w:cs="Calibri"/>
          <w:color w:val="000000"/>
          <w:szCs w:val="22"/>
          <w:lang w:eastAsia="tr-TR"/>
        </w:rPr>
        <w:t xml:space="preserve"> más tarde. </w:t>
      </w:r>
    </w:p>
    <w:p w14:paraId="66995387" w14:textId="77777777" w:rsidR="00B072DE" w:rsidRPr="0029479A" w:rsidRDefault="00636DE3" w:rsidP="00B072DE">
      <w:pPr>
        <w:numPr>
          <w:ilvl w:val="0"/>
          <w:numId w:val="30"/>
        </w:numPr>
        <w:spacing w:after="0" w:line="259" w:lineRule="auto"/>
        <w:jc w:val="both"/>
        <w:rPr>
          <w:rFonts w:ascii="Century Gothic" w:eastAsia="Calibri" w:hAnsi="Century Gothic" w:cs="Calibri"/>
          <w:color w:val="000000"/>
          <w:szCs w:val="22"/>
          <w:lang w:eastAsia="tr-TR"/>
        </w:rPr>
      </w:pPr>
      <w:r w:rsidRPr="0029479A">
        <w:rPr>
          <w:rFonts w:ascii="Century Gothic" w:eastAsia="Calibri" w:hAnsi="Century Gothic" w:cs="Calibri"/>
          <w:color w:val="000000"/>
          <w:szCs w:val="22"/>
          <w:lang w:eastAsia="tr-TR"/>
        </w:rPr>
        <w:t xml:space="preserve">Pago directo en destino </w:t>
      </w:r>
      <w:r w:rsidRPr="0029479A">
        <w:rPr>
          <w:rFonts w:ascii="Century Gothic" w:eastAsia="Calibri" w:hAnsi="Century Gothic" w:cs="Calibri"/>
          <w:b/>
          <w:bCs/>
          <w:color w:val="404040"/>
          <w:szCs w:val="22"/>
          <w:u w:val="single"/>
          <w:lang w:eastAsia="tr-TR"/>
        </w:rPr>
        <w:t>45usd</w:t>
      </w:r>
      <w:r w:rsidRPr="0029479A">
        <w:rPr>
          <w:rFonts w:ascii="Century Gothic" w:eastAsia="Calibri" w:hAnsi="Century Gothic" w:cs="Calibri"/>
          <w:color w:val="000000"/>
          <w:szCs w:val="22"/>
          <w:lang w:eastAsia="tr-TR"/>
        </w:rPr>
        <w:t xml:space="preserve"> por concepto de propina por pasajero, (</w:t>
      </w:r>
      <w:r w:rsidR="00F267BE" w:rsidRPr="0029479A">
        <w:rPr>
          <w:rFonts w:ascii="Century Gothic" w:eastAsia="Calibri" w:hAnsi="Century Gothic" w:cs="Calibri"/>
          <w:color w:val="000000"/>
          <w:szCs w:val="22"/>
          <w:lang w:eastAsia="tr-TR"/>
        </w:rPr>
        <w:t>Egipto</w:t>
      </w:r>
      <w:r w:rsidRPr="0029479A">
        <w:rPr>
          <w:rFonts w:ascii="Century Gothic" w:eastAsia="Calibri" w:hAnsi="Century Gothic" w:cs="Calibri"/>
          <w:color w:val="000000"/>
          <w:szCs w:val="22"/>
          <w:lang w:val="es-ES" w:eastAsia="tr-TR"/>
        </w:rPr>
        <w:t>)</w:t>
      </w:r>
    </w:p>
    <w:p w14:paraId="7038B096" w14:textId="10A4BB7A" w:rsidR="00B072DE" w:rsidRPr="0029479A" w:rsidRDefault="00636DE3" w:rsidP="00B072DE">
      <w:pPr>
        <w:numPr>
          <w:ilvl w:val="0"/>
          <w:numId w:val="30"/>
        </w:numPr>
        <w:spacing w:after="0" w:line="259" w:lineRule="auto"/>
        <w:jc w:val="both"/>
        <w:rPr>
          <w:rFonts w:ascii="Century Gothic" w:eastAsia="Calibri" w:hAnsi="Century Gothic" w:cs="Calibri"/>
          <w:color w:val="000000"/>
          <w:szCs w:val="22"/>
          <w:lang w:eastAsia="tr-TR"/>
        </w:rPr>
      </w:pPr>
      <w:r w:rsidRPr="0029479A">
        <w:rPr>
          <w:rFonts w:ascii="Century Gothic" w:eastAsia="Calibri" w:hAnsi="Century Gothic"/>
          <w:szCs w:val="22"/>
        </w:rPr>
        <w:t>Itinerario y hoteles previstos, sujetos a cambios de último momento por razones de clima o condiciones extraordinarias y/o derivadas de pandemia, actos bélicos y otros que estén fuera del control de la Operadora **</w:t>
      </w:r>
    </w:p>
    <w:p w14:paraId="1C2AE4CC" w14:textId="49BB4426" w:rsidR="00B072DE" w:rsidRPr="0029479A" w:rsidRDefault="003F6B51" w:rsidP="007838AB">
      <w:pPr>
        <w:numPr>
          <w:ilvl w:val="0"/>
          <w:numId w:val="30"/>
        </w:numPr>
        <w:spacing w:after="0" w:line="259" w:lineRule="auto"/>
        <w:jc w:val="both"/>
        <w:rPr>
          <w:rFonts w:ascii="Century Gothic" w:eastAsia="Calibri" w:hAnsi="Century Gothic" w:cs="Calibri"/>
          <w:color w:val="000000"/>
          <w:szCs w:val="22"/>
          <w:lang w:eastAsia="tr-TR"/>
        </w:rPr>
      </w:pPr>
      <w:r w:rsidRPr="0029479A">
        <w:rPr>
          <w:rFonts w:ascii="Century Gothic" w:hAnsi="Century Gothic"/>
          <w:szCs w:val="22"/>
        </w:rPr>
        <w:t xml:space="preserve">Para viajar a Egipto puede viajar con el certificado de vacunación completo </w:t>
      </w:r>
      <w:r w:rsidR="004935DE" w:rsidRPr="0029479A">
        <w:rPr>
          <w:rFonts w:ascii="Century Gothic" w:hAnsi="Century Gothic"/>
          <w:szCs w:val="22"/>
        </w:rPr>
        <w:t>o con</w:t>
      </w:r>
      <w:r w:rsidRPr="0029479A">
        <w:rPr>
          <w:rFonts w:ascii="Century Gothic" w:hAnsi="Century Gothic"/>
          <w:szCs w:val="22"/>
        </w:rPr>
        <w:t xml:space="preserve"> PCR negativo con</w:t>
      </w:r>
      <w:r w:rsidR="00DF0964" w:rsidRPr="0029479A">
        <w:rPr>
          <w:rFonts w:ascii="Century Gothic" w:hAnsi="Century Gothic"/>
          <w:szCs w:val="22"/>
        </w:rPr>
        <w:t xml:space="preserve"> 48 horas máximas de antelación.</w:t>
      </w:r>
    </w:p>
    <w:p w14:paraId="6E7B38F8" w14:textId="740FE0C3" w:rsidR="00D87B7C" w:rsidRPr="0029479A" w:rsidRDefault="00D87B7C" w:rsidP="0029479A">
      <w:pPr>
        <w:spacing w:after="0" w:line="259" w:lineRule="auto"/>
        <w:ind w:left="720"/>
        <w:jc w:val="both"/>
        <w:rPr>
          <w:rFonts w:ascii="Century Gothic" w:eastAsia="Calibri" w:hAnsi="Century Gothic" w:cs="Calibri"/>
          <w:color w:val="000000"/>
          <w:szCs w:val="22"/>
          <w:lang w:eastAsia="tr-TR"/>
        </w:rPr>
      </w:pPr>
    </w:p>
    <w:sectPr w:rsidR="00D87B7C" w:rsidRPr="0029479A" w:rsidSect="0034465D">
      <w:headerReference w:type="default" r:id="rId17"/>
      <w:type w:val="continuous"/>
      <w:pgSz w:w="12242" w:h="15842" w:code="1"/>
      <w:pgMar w:top="2381" w:right="1134" w:bottom="1418" w:left="1134" w:header="851"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6B7B6" w14:textId="77777777" w:rsidR="00CE0048" w:rsidRDefault="00CE0048">
      <w:r>
        <w:separator/>
      </w:r>
    </w:p>
  </w:endnote>
  <w:endnote w:type="continuationSeparator" w:id="0">
    <w:p w14:paraId="5003CFAF" w14:textId="77777777" w:rsidR="00CE0048" w:rsidRDefault="00CE0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Noto Sans Symbols">
    <w:charset w:val="00"/>
    <w:family w:val="swiss"/>
    <w:pitch w:val="variable"/>
    <w:sig w:usb0="00000003" w:usb1="0200E0A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A9A6" w14:textId="77777777" w:rsidR="00CE0048" w:rsidRDefault="00CE0048">
      <w:r>
        <w:separator/>
      </w:r>
    </w:p>
  </w:footnote>
  <w:footnote w:type="continuationSeparator" w:id="0">
    <w:p w14:paraId="74483767" w14:textId="77777777" w:rsidR="00CE0048" w:rsidRDefault="00CE0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2C68" w14:textId="0CE5F35C" w:rsidR="00652A91" w:rsidRDefault="00503A34" w:rsidP="00D308F3">
    <w:pPr>
      <w:pStyle w:val="Encabezado"/>
    </w:pPr>
    <w:r w:rsidRPr="00503A34">
      <w:rPr>
        <w:rFonts w:eastAsia="Calibri" w:cs="Calibri"/>
        <w:noProof/>
        <w:szCs w:val="22"/>
      </w:rPr>
      <w:drawing>
        <wp:anchor distT="0" distB="0" distL="114300" distR="114300" simplePos="0" relativeHeight="251663360" behindDoc="1" locked="0" layoutInCell="1" allowOverlap="1" wp14:anchorId="6CB5CC4A" wp14:editId="680016E0">
          <wp:simplePos x="0" y="0"/>
          <wp:positionH relativeFrom="page">
            <wp:align>right</wp:align>
          </wp:positionH>
          <wp:positionV relativeFrom="paragraph">
            <wp:posOffset>-542925</wp:posOffset>
          </wp:positionV>
          <wp:extent cx="7896225" cy="10153949"/>
          <wp:effectExtent l="0" t="0" r="0" b="0"/>
          <wp:wrapNone/>
          <wp:docPr id="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101539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DEFD90" w14:textId="51B4ACCB" w:rsidR="00652A91" w:rsidRPr="00D308F3" w:rsidRDefault="00652A91" w:rsidP="00D308F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01" type="#_x0000_t75" style="width:224.25pt;height:214.5pt" o:bullet="t">
        <v:imagedata r:id="rId1" o:title="ojo turco"/>
      </v:shape>
    </w:pict>
  </w:numPicBullet>
  <w:abstractNum w:abstractNumId="0" w15:restartNumberingAfterBreak="0">
    <w:nsid w:val="022460C4"/>
    <w:multiLevelType w:val="hybridMultilevel"/>
    <w:tmpl w:val="F586C256"/>
    <w:lvl w:ilvl="0" w:tplc="080A0003">
      <w:start w:val="1"/>
      <w:numFmt w:val="bullet"/>
      <w:lvlText w:val="o"/>
      <w:lvlJc w:val="left"/>
      <w:pPr>
        <w:ind w:left="1582" w:hanging="360"/>
      </w:pPr>
      <w:rPr>
        <w:rFonts w:ascii="Courier New" w:hAnsi="Courier New" w:cs="Courier New" w:hint="default"/>
      </w:rPr>
    </w:lvl>
    <w:lvl w:ilvl="1" w:tplc="080A0003" w:tentative="1">
      <w:start w:val="1"/>
      <w:numFmt w:val="bullet"/>
      <w:lvlText w:val="o"/>
      <w:lvlJc w:val="left"/>
      <w:pPr>
        <w:ind w:left="2302" w:hanging="360"/>
      </w:pPr>
      <w:rPr>
        <w:rFonts w:ascii="Courier New" w:hAnsi="Courier New" w:cs="Courier New" w:hint="default"/>
      </w:rPr>
    </w:lvl>
    <w:lvl w:ilvl="2" w:tplc="080A0005" w:tentative="1">
      <w:start w:val="1"/>
      <w:numFmt w:val="bullet"/>
      <w:lvlText w:val=""/>
      <w:lvlJc w:val="left"/>
      <w:pPr>
        <w:ind w:left="3022" w:hanging="360"/>
      </w:pPr>
      <w:rPr>
        <w:rFonts w:ascii="Wingdings" w:hAnsi="Wingdings" w:hint="default"/>
      </w:rPr>
    </w:lvl>
    <w:lvl w:ilvl="3" w:tplc="080A0001" w:tentative="1">
      <w:start w:val="1"/>
      <w:numFmt w:val="bullet"/>
      <w:lvlText w:val=""/>
      <w:lvlJc w:val="left"/>
      <w:pPr>
        <w:ind w:left="3742" w:hanging="360"/>
      </w:pPr>
      <w:rPr>
        <w:rFonts w:ascii="Symbol" w:hAnsi="Symbol" w:hint="default"/>
      </w:rPr>
    </w:lvl>
    <w:lvl w:ilvl="4" w:tplc="080A0003" w:tentative="1">
      <w:start w:val="1"/>
      <w:numFmt w:val="bullet"/>
      <w:lvlText w:val="o"/>
      <w:lvlJc w:val="left"/>
      <w:pPr>
        <w:ind w:left="4462" w:hanging="360"/>
      </w:pPr>
      <w:rPr>
        <w:rFonts w:ascii="Courier New" w:hAnsi="Courier New" w:cs="Courier New" w:hint="default"/>
      </w:rPr>
    </w:lvl>
    <w:lvl w:ilvl="5" w:tplc="080A0005" w:tentative="1">
      <w:start w:val="1"/>
      <w:numFmt w:val="bullet"/>
      <w:lvlText w:val=""/>
      <w:lvlJc w:val="left"/>
      <w:pPr>
        <w:ind w:left="5182" w:hanging="360"/>
      </w:pPr>
      <w:rPr>
        <w:rFonts w:ascii="Wingdings" w:hAnsi="Wingdings" w:hint="default"/>
      </w:rPr>
    </w:lvl>
    <w:lvl w:ilvl="6" w:tplc="080A0001" w:tentative="1">
      <w:start w:val="1"/>
      <w:numFmt w:val="bullet"/>
      <w:lvlText w:val=""/>
      <w:lvlJc w:val="left"/>
      <w:pPr>
        <w:ind w:left="5902" w:hanging="360"/>
      </w:pPr>
      <w:rPr>
        <w:rFonts w:ascii="Symbol" w:hAnsi="Symbol" w:hint="default"/>
      </w:rPr>
    </w:lvl>
    <w:lvl w:ilvl="7" w:tplc="080A0003" w:tentative="1">
      <w:start w:val="1"/>
      <w:numFmt w:val="bullet"/>
      <w:lvlText w:val="o"/>
      <w:lvlJc w:val="left"/>
      <w:pPr>
        <w:ind w:left="6622" w:hanging="360"/>
      </w:pPr>
      <w:rPr>
        <w:rFonts w:ascii="Courier New" w:hAnsi="Courier New" w:cs="Courier New" w:hint="default"/>
      </w:rPr>
    </w:lvl>
    <w:lvl w:ilvl="8" w:tplc="080A0005" w:tentative="1">
      <w:start w:val="1"/>
      <w:numFmt w:val="bullet"/>
      <w:lvlText w:val=""/>
      <w:lvlJc w:val="left"/>
      <w:pPr>
        <w:ind w:left="7342" w:hanging="360"/>
      </w:pPr>
      <w:rPr>
        <w:rFonts w:ascii="Wingdings" w:hAnsi="Wingdings" w:hint="default"/>
      </w:rPr>
    </w:lvl>
  </w:abstractNum>
  <w:abstractNum w:abstractNumId="1" w15:restartNumberingAfterBreak="0">
    <w:nsid w:val="03755FD9"/>
    <w:multiLevelType w:val="hybridMultilevel"/>
    <w:tmpl w:val="938E17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595634"/>
    <w:multiLevelType w:val="hybridMultilevel"/>
    <w:tmpl w:val="825479BC"/>
    <w:lvl w:ilvl="0" w:tplc="A5A899FC">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5C469D"/>
    <w:multiLevelType w:val="multilevel"/>
    <w:tmpl w:val="4DCCE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F695F"/>
    <w:multiLevelType w:val="hybridMultilevel"/>
    <w:tmpl w:val="496E5B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242C3B"/>
    <w:multiLevelType w:val="hybridMultilevel"/>
    <w:tmpl w:val="1A326C9A"/>
    <w:lvl w:ilvl="0" w:tplc="89642306">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4B6376"/>
    <w:multiLevelType w:val="hybridMultilevel"/>
    <w:tmpl w:val="C3CCDAA4"/>
    <w:lvl w:ilvl="0" w:tplc="88942318">
      <w:start w:val="1"/>
      <w:numFmt w:val="bullet"/>
      <w:lvlText w:val=""/>
      <w:lvlJc w:val="left"/>
      <w:pPr>
        <w:ind w:left="862" w:hanging="360"/>
      </w:pPr>
      <w:rPr>
        <w:rFonts w:ascii="Wingdings" w:hAnsi="Wingdings"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7" w15:restartNumberingAfterBreak="0">
    <w:nsid w:val="18680CD0"/>
    <w:multiLevelType w:val="hybridMultilevel"/>
    <w:tmpl w:val="90605E4E"/>
    <w:lvl w:ilvl="0" w:tplc="08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EA6409"/>
    <w:multiLevelType w:val="hybridMultilevel"/>
    <w:tmpl w:val="E8B0434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7B3E99"/>
    <w:multiLevelType w:val="hybridMultilevel"/>
    <w:tmpl w:val="05EEDB22"/>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CA408D4"/>
    <w:multiLevelType w:val="hybridMultilevel"/>
    <w:tmpl w:val="BE427E54"/>
    <w:lvl w:ilvl="0" w:tplc="BA2239B2">
      <w:start w:val="1"/>
      <w:numFmt w:val="bullet"/>
      <w:lvlText w:val="▪"/>
      <w:lvlJc w:val="left"/>
      <w:pPr>
        <w:ind w:left="360" w:hanging="360"/>
      </w:pPr>
      <w:rPr>
        <w:rFonts w:ascii="Segoe UI Symbol" w:eastAsia="Segoe UI Symbol" w:hAnsi="Segoe UI Symbol" w:cs="Segoe UI Symbol"/>
        <w:b w:val="0"/>
        <w:i w:val="0"/>
        <w:strike w:val="0"/>
        <w:dstrike w:val="0"/>
        <w:color w:val="222A35"/>
        <w:sz w:val="20"/>
        <w:szCs w:val="20"/>
        <w:u w:val="none" w:color="000000"/>
        <w:bdr w:val="none" w:sz="0" w:space="0" w:color="auto"/>
        <w:shd w:val="clear" w:color="auto" w:fill="auto"/>
        <w:vertAlign w:val="baseline"/>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1EAD0C93"/>
    <w:multiLevelType w:val="hybridMultilevel"/>
    <w:tmpl w:val="4560C614"/>
    <w:lvl w:ilvl="0" w:tplc="080A0003">
      <w:start w:val="1"/>
      <w:numFmt w:val="bullet"/>
      <w:lvlText w:val="o"/>
      <w:lvlJc w:val="left"/>
      <w:pPr>
        <w:ind w:left="1582" w:hanging="360"/>
      </w:pPr>
      <w:rPr>
        <w:rFonts w:ascii="Courier New" w:hAnsi="Courier New" w:cs="Courier New" w:hint="default"/>
      </w:rPr>
    </w:lvl>
    <w:lvl w:ilvl="1" w:tplc="080A0003" w:tentative="1">
      <w:start w:val="1"/>
      <w:numFmt w:val="bullet"/>
      <w:lvlText w:val="o"/>
      <w:lvlJc w:val="left"/>
      <w:pPr>
        <w:ind w:left="2302" w:hanging="360"/>
      </w:pPr>
      <w:rPr>
        <w:rFonts w:ascii="Courier New" w:hAnsi="Courier New" w:cs="Courier New" w:hint="default"/>
      </w:rPr>
    </w:lvl>
    <w:lvl w:ilvl="2" w:tplc="080A0005" w:tentative="1">
      <w:start w:val="1"/>
      <w:numFmt w:val="bullet"/>
      <w:lvlText w:val=""/>
      <w:lvlJc w:val="left"/>
      <w:pPr>
        <w:ind w:left="3022" w:hanging="360"/>
      </w:pPr>
      <w:rPr>
        <w:rFonts w:ascii="Wingdings" w:hAnsi="Wingdings" w:hint="default"/>
      </w:rPr>
    </w:lvl>
    <w:lvl w:ilvl="3" w:tplc="080A0001" w:tentative="1">
      <w:start w:val="1"/>
      <w:numFmt w:val="bullet"/>
      <w:lvlText w:val=""/>
      <w:lvlJc w:val="left"/>
      <w:pPr>
        <w:ind w:left="3742" w:hanging="360"/>
      </w:pPr>
      <w:rPr>
        <w:rFonts w:ascii="Symbol" w:hAnsi="Symbol" w:hint="default"/>
      </w:rPr>
    </w:lvl>
    <w:lvl w:ilvl="4" w:tplc="080A0003" w:tentative="1">
      <w:start w:val="1"/>
      <w:numFmt w:val="bullet"/>
      <w:lvlText w:val="o"/>
      <w:lvlJc w:val="left"/>
      <w:pPr>
        <w:ind w:left="4462" w:hanging="360"/>
      </w:pPr>
      <w:rPr>
        <w:rFonts w:ascii="Courier New" w:hAnsi="Courier New" w:cs="Courier New" w:hint="default"/>
      </w:rPr>
    </w:lvl>
    <w:lvl w:ilvl="5" w:tplc="080A0005" w:tentative="1">
      <w:start w:val="1"/>
      <w:numFmt w:val="bullet"/>
      <w:lvlText w:val=""/>
      <w:lvlJc w:val="left"/>
      <w:pPr>
        <w:ind w:left="5182" w:hanging="360"/>
      </w:pPr>
      <w:rPr>
        <w:rFonts w:ascii="Wingdings" w:hAnsi="Wingdings" w:hint="default"/>
      </w:rPr>
    </w:lvl>
    <w:lvl w:ilvl="6" w:tplc="080A0001" w:tentative="1">
      <w:start w:val="1"/>
      <w:numFmt w:val="bullet"/>
      <w:lvlText w:val=""/>
      <w:lvlJc w:val="left"/>
      <w:pPr>
        <w:ind w:left="5902" w:hanging="360"/>
      </w:pPr>
      <w:rPr>
        <w:rFonts w:ascii="Symbol" w:hAnsi="Symbol" w:hint="default"/>
      </w:rPr>
    </w:lvl>
    <w:lvl w:ilvl="7" w:tplc="080A0003" w:tentative="1">
      <w:start w:val="1"/>
      <w:numFmt w:val="bullet"/>
      <w:lvlText w:val="o"/>
      <w:lvlJc w:val="left"/>
      <w:pPr>
        <w:ind w:left="6622" w:hanging="360"/>
      </w:pPr>
      <w:rPr>
        <w:rFonts w:ascii="Courier New" w:hAnsi="Courier New" w:cs="Courier New" w:hint="default"/>
      </w:rPr>
    </w:lvl>
    <w:lvl w:ilvl="8" w:tplc="080A0005" w:tentative="1">
      <w:start w:val="1"/>
      <w:numFmt w:val="bullet"/>
      <w:lvlText w:val=""/>
      <w:lvlJc w:val="left"/>
      <w:pPr>
        <w:ind w:left="7342" w:hanging="360"/>
      </w:pPr>
      <w:rPr>
        <w:rFonts w:ascii="Wingdings" w:hAnsi="Wingdings" w:hint="default"/>
      </w:rPr>
    </w:lvl>
  </w:abstractNum>
  <w:abstractNum w:abstractNumId="12" w15:restartNumberingAfterBreak="0">
    <w:nsid w:val="1FE54543"/>
    <w:multiLevelType w:val="hybridMultilevel"/>
    <w:tmpl w:val="C868DCAC"/>
    <w:lvl w:ilvl="0" w:tplc="88942318">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3" w15:restartNumberingAfterBreak="0">
    <w:nsid w:val="20481E5E"/>
    <w:multiLevelType w:val="hybridMultilevel"/>
    <w:tmpl w:val="62B8BE24"/>
    <w:lvl w:ilvl="0" w:tplc="F0269E1E">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34B1A6D"/>
    <w:multiLevelType w:val="hybridMultilevel"/>
    <w:tmpl w:val="EEC6A074"/>
    <w:lvl w:ilvl="0" w:tplc="080A000F">
      <w:start w:val="1"/>
      <w:numFmt w:val="decimal"/>
      <w:lvlText w:val="%1."/>
      <w:lvlJc w:val="left"/>
      <w:pPr>
        <w:ind w:left="735" w:hanging="675"/>
      </w:pPr>
      <w:rPr>
        <w:rFonts w:hint="default"/>
      </w:rPr>
    </w:lvl>
    <w:lvl w:ilvl="1" w:tplc="080A0019" w:tentative="1">
      <w:start w:val="1"/>
      <w:numFmt w:val="lowerLetter"/>
      <w:lvlText w:val="%2."/>
      <w:lvlJc w:val="left"/>
      <w:pPr>
        <w:ind w:left="1470" w:hanging="360"/>
      </w:pPr>
    </w:lvl>
    <w:lvl w:ilvl="2" w:tplc="080A001B" w:tentative="1">
      <w:start w:val="1"/>
      <w:numFmt w:val="lowerRoman"/>
      <w:lvlText w:val="%3."/>
      <w:lvlJc w:val="right"/>
      <w:pPr>
        <w:ind w:left="2190" w:hanging="180"/>
      </w:pPr>
    </w:lvl>
    <w:lvl w:ilvl="3" w:tplc="080A000F" w:tentative="1">
      <w:start w:val="1"/>
      <w:numFmt w:val="decimal"/>
      <w:lvlText w:val="%4."/>
      <w:lvlJc w:val="left"/>
      <w:pPr>
        <w:ind w:left="2910" w:hanging="360"/>
      </w:pPr>
    </w:lvl>
    <w:lvl w:ilvl="4" w:tplc="080A0019" w:tentative="1">
      <w:start w:val="1"/>
      <w:numFmt w:val="lowerLetter"/>
      <w:lvlText w:val="%5."/>
      <w:lvlJc w:val="left"/>
      <w:pPr>
        <w:ind w:left="3630" w:hanging="360"/>
      </w:pPr>
    </w:lvl>
    <w:lvl w:ilvl="5" w:tplc="080A001B" w:tentative="1">
      <w:start w:val="1"/>
      <w:numFmt w:val="lowerRoman"/>
      <w:lvlText w:val="%6."/>
      <w:lvlJc w:val="right"/>
      <w:pPr>
        <w:ind w:left="4350" w:hanging="180"/>
      </w:pPr>
    </w:lvl>
    <w:lvl w:ilvl="6" w:tplc="080A000F" w:tentative="1">
      <w:start w:val="1"/>
      <w:numFmt w:val="decimal"/>
      <w:lvlText w:val="%7."/>
      <w:lvlJc w:val="left"/>
      <w:pPr>
        <w:ind w:left="5070" w:hanging="360"/>
      </w:pPr>
    </w:lvl>
    <w:lvl w:ilvl="7" w:tplc="080A0019" w:tentative="1">
      <w:start w:val="1"/>
      <w:numFmt w:val="lowerLetter"/>
      <w:lvlText w:val="%8."/>
      <w:lvlJc w:val="left"/>
      <w:pPr>
        <w:ind w:left="5790" w:hanging="360"/>
      </w:pPr>
    </w:lvl>
    <w:lvl w:ilvl="8" w:tplc="080A001B" w:tentative="1">
      <w:start w:val="1"/>
      <w:numFmt w:val="lowerRoman"/>
      <w:lvlText w:val="%9."/>
      <w:lvlJc w:val="right"/>
      <w:pPr>
        <w:ind w:left="6510" w:hanging="180"/>
      </w:pPr>
    </w:lvl>
  </w:abstractNum>
  <w:abstractNum w:abstractNumId="15" w15:restartNumberingAfterBreak="0">
    <w:nsid w:val="23F945ED"/>
    <w:multiLevelType w:val="hybridMultilevel"/>
    <w:tmpl w:val="29D8A7D4"/>
    <w:lvl w:ilvl="0" w:tplc="DE82A478">
      <w:start w:val="1"/>
      <w:numFmt w:val="bullet"/>
      <w:lvlText w:val=""/>
      <w:lvlJc w:val="left"/>
      <w:pPr>
        <w:ind w:left="36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CB3886"/>
    <w:multiLevelType w:val="hybridMultilevel"/>
    <w:tmpl w:val="31A87F48"/>
    <w:lvl w:ilvl="0" w:tplc="3BA8EE0C">
      <w:start w:val="1"/>
      <w:numFmt w:val="bullet"/>
      <w:lvlText w:val=""/>
      <w:lvlPicBulletId w:val="0"/>
      <w:lvlJc w:val="left"/>
      <w:pPr>
        <w:ind w:left="862" w:hanging="360"/>
      </w:pPr>
      <w:rPr>
        <w:rFonts w:ascii="Symbol" w:hAnsi="Symbol" w:hint="default"/>
        <w:color w:val="auto"/>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7" w15:restartNumberingAfterBreak="0">
    <w:nsid w:val="3E505380"/>
    <w:multiLevelType w:val="hybridMultilevel"/>
    <w:tmpl w:val="30AED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4C7C0C"/>
    <w:multiLevelType w:val="hybridMultilevel"/>
    <w:tmpl w:val="79F6385C"/>
    <w:lvl w:ilvl="0" w:tplc="243EEB96">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89289D"/>
    <w:multiLevelType w:val="hybridMultilevel"/>
    <w:tmpl w:val="B0424A32"/>
    <w:lvl w:ilvl="0" w:tplc="CEEE0A88">
      <w:start w:val="1"/>
      <w:numFmt w:val="bullet"/>
      <w:lvlText w:val=""/>
      <w:lvlJc w:val="left"/>
      <w:pPr>
        <w:tabs>
          <w:tab w:val="num" w:pos="720"/>
        </w:tabs>
        <w:ind w:left="720" w:hanging="360"/>
      </w:pPr>
      <w:rPr>
        <w:rFonts w:ascii="Wingdings" w:hAnsi="Wingdings" w:hint="default"/>
      </w:rPr>
    </w:lvl>
    <w:lvl w:ilvl="1" w:tplc="6F940F00">
      <w:start w:val="1"/>
      <w:numFmt w:val="bullet"/>
      <w:lvlText w:val=""/>
      <w:lvlJc w:val="left"/>
      <w:pPr>
        <w:tabs>
          <w:tab w:val="num" w:pos="1440"/>
        </w:tabs>
        <w:ind w:left="1440" w:hanging="360"/>
      </w:pPr>
      <w:rPr>
        <w:rFonts w:ascii="Wingdings" w:hAnsi="Wingdings" w:hint="default"/>
      </w:rPr>
    </w:lvl>
    <w:lvl w:ilvl="2" w:tplc="C7245804">
      <w:start w:val="1"/>
      <w:numFmt w:val="bullet"/>
      <w:lvlText w:val=""/>
      <w:lvlJc w:val="left"/>
      <w:pPr>
        <w:tabs>
          <w:tab w:val="num" w:pos="2160"/>
        </w:tabs>
        <w:ind w:left="2160" w:hanging="360"/>
      </w:pPr>
      <w:rPr>
        <w:rFonts w:ascii="Wingdings" w:hAnsi="Wingdings" w:hint="default"/>
      </w:rPr>
    </w:lvl>
    <w:lvl w:ilvl="3" w:tplc="FF2CC812">
      <w:start w:val="1"/>
      <w:numFmt w:val="bullet"/>
      <w:lvlText w:val=""/>
      <w:lvlJc w:val="left"/>
      <w:pPr>
        <w:tabs>
          <w:tab w:val="num" w:pos="2880"/>
        </w:tabs>
        <w:ind w:left="2880" w:hanging="360"/>
      </w:pPr>
      <w:rPr>
        <w:rFonts w:ascii="Wingdings" w:hAnsi="Wingdings" w:hint="default"/>
      </w:rPr>
    </w:lvl>
    <w:lvl w:ilvl="4" w:tplc="EA6CCFC8">
      <w:start w:val="1"/>
      <w:numFmt w:val="bullet"/>
      <w:lvlText w:val=""/>
      <w:lvlJc w:val="left"/>
      <w:pPr>
        <w:tabs>
          <w:tab w:val="num" w:pos="3600"/>
        </w:tabs>
        <w:ind w:left="3600" w:hanging="360"/>
      </w:pPr>
      <w:rPr>
        <w:rFonts w:ascii="Wingdings" w:hAnsi="Wingdings" w:hint="default"/>
      </w:rPr>
    </w:lvl>
    <w:lvl w:ilvl="5" w:tplc="DE6C5FEC">
      <w:start w:val="1"/>
      <w:numFmt w:val="bullet"/>
      <w:lvlText w:val=""/>
      <w:lvlJc w:val="left"/>
      <w:pPr>
        <w:tabs>
          <w:tab w:val="num" w:pos="4320"/>
        </w:tabs>
        <w:ind w:left="4320" w:hanging="360"/>
      </w:pPr>
      <w:rPr>
        <w:rFonts w:ascii="Wingdings" w:hAnsi="Wingdings" w:hint="default"/>
      </w:rPr>
    </w:lvl>
    <w:lvl w:ilvl="6" w:tplc="63C29850">
      <w:start w:val="1"/>
      <w:numFmt w:val="bullet"/>
      <w:lvlText w:val=""/>
      <w:lvlJc w:val="left"/>
      <w:pPr>
        <w:tabs>
          <w:tab w:val="num" w:pos="5040"/>
        </w:tabs>
        <w:ind w:left="5040" w:hanging="360"/>
      </w:pPr>
      <w:rPr>
        <w:rFonts w:ascii="Wingdings" w:hAnsi="Wingdings" w:hint="default"/>
      </w:rPr>
    </w:lvl>
    <w:lvl w:ilvl="7" w:tplc="B554EACA">
      <w:start w:val="1"/>
      <w:numFmt w:val="bullet"/>
      <w:lvlText w:val=""/>
      <w:lvlJc w:val="left"/>
      <w:pPr>
        <w:tabs>
          <w:tab w:val="num" w:pos="5760"/>
        </w:tabs>
        <w:ind w:left="5760" w:hanging="360"/>
      </w:pPr>
      <w:rPr>
        <w:rFonts w:ascii="Wingdings" w:hAnsi="Wingdings" w:hint="default"/>
      </w:rPr>
    </w:lvl>
    <w:lvl w:ilvl="8" w:tplc="0EBA786A">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FE5C2B"/>
    <w:multiLevelType w:val="hybridMultilevel"/>
    <w:tmpl w:val="69BCA9F6"/>
    <w:lvl w:ilvl="0" w:tplc="B1CEE01C">
      <w:start w:val="1"/>
      <w:numFmt w:val="bullet"/>
      <w:lvlText w:val="•"/>
      <w:lvlJc w:val="left"/>
      <w:pPr>
        <w:tabs>
          <w:tab w:val="num" w:pos="720"/>
        </w:tabs>
        <w:ind w:left="720" w:hanging="360"/>
      </w:pPr>
      <w:rPr>
        <w:rFonts w:ascii="Arial" w:hAnsi="Arial" w:cs="Times New Roman" w:hint="default"/>
      </w:rPr>
    </w:lvl>
    <w:lvl w:ilvl="1" w:tplc="10C267D0">
      <w:start w:val="1"/>
      <w:numFmt w:val="bullet"/>
      <w:lvlText w:val="•"/>
      <w:lvlJc w:val="left"/>
      <w:pPr>
        <w:tabs>
          <w:tab w:val="num" w:pos="1440"/>
        </w:tabs>
        <w:ind w:left="1440" w:hanging="360"/>
      </w:pPr>
      <w:rPr>
        <w:rFonts w:ascii="Arial" w:hAnsi="Arial" w:cs="Times New Roman" w:hint="default"/>
      </w:rPr>
    </w:lvl>
    <w:lvl w:ilvl="2" w:tplc="1CECD400">
      <w:start w:val="1"/>
      <w:numFmt w:val="bullet"/>
      <w:lvlText w:val="•"/>
      <w:lvlJc w:val="left"/>
      <w:pPr>
        <w:tabs>
          <w:tab w:val="num" w:pos="2160"/>
        </w:tabs>
        <w:ind w:left="2160" w:hanging="360"/>
      </w:pPr>
      <w:rPr>
        <w:rFonts w:ascii="Arial" w:hAnsi="Arial" w:cs="Times New Roman" w:hint="default"/>
      </w:rPr>
    </w:lvl>
    <w:lvl w:ilvl="3" w:tplc="911EB742">
      <w:start w:val="1"/>
      <w:numFmt w:val="bullet"/>
      <w:lvlText w:val="•"/>
      <w:lvlJc w:val="left"/>
      <w:pPr>
        <w:tabs>
          <w:tab w:val="num" w:pos="2880"/>
        </w:tabs>
        <w:ind w:left="2880" w:hanging="360"/>
      </w:pPr>
      <w:rPr>
        <w:rFonts w:ascii="Arial" w:hAnsi="Arial" w:cs="Times New Roman" w:hint="default"/>
      </w:rPr>
    </w:lvl>
    <w:lvl w:ilvl="4" w:tplc="031800C2">
      <w:start w:val="1"/>
      <w:numFmt w:val="bullet"/>
      <w:lvlText w:val="•"/>
      <w:lvlJc w:val="left"/>
      <w:pPr>
        <w:tabs>
          <w:tab w:val="num" w:pos="3600"/>
        </w:tabs>
        <w:ind w:left="3600" w:hanging="360"/>
      </w:pPr>
      <w:rPr>
        <w:rFonts w:ascii="Arial" w:hAnsi="Arial" w:cs="Times New Roman" w:hint="default"/>
      </w:rPr>
    </w:lvl>
    <w:lvl w:ilvl="5" w:tplc="554CBB84">
      <w:start w:val="1"/>
      <w:numFmt w:val="bullet"/>
      <w:lvlText w:val="•"/>
      <w:lvlJc w:val="left"/>
      <w:pPr>
        <w:tabs>
          <w:tab w:val="num" w:pos="4320"/>
        </w:tabs>
        <w:ind w:left="4320" w:hanging="360"/>
      </w:pPr>
      <w:rPr>
        <w:rFonts w:ascii="Arial" w:hAnsi="Arial" w:cs="Times New Roman" w:hint="default"/>
      </w:rPr>
    </w:lvl>
    <w:lvl w:ilvl="6" w:tplc="6BFAF448">
      <w:start w:val="1"/>
      <w:numFmt w:val="bullet"/>
      <w:lvlText w:val="•"/>
      <w:lvlJc w:val="left"/>
      <w:pPr>
        <w:tabs>
          <w:tab w:val="num" w:pos="5040"/>
        </w:tabs>
        <w:ind w:left="5040" w:hanging="360"/>
      </w:pPr>
      <w:rPr>
        <w:rFonts w:ascii="Arial" w:hAnsi="Arial" w:cs="Times New Roman" w:hint="default"/>
      </w:rPr>
    </w:lvl>
    <w:lvl w:ilvl="7" w:tplc="F09A0DB8">
      <w:start w:val="1"/>
      <w:numFmt w:val="bullet"/>
      <w:lvlText w:val="•"/>
      <w:lvlJc w:val="left"/>
      <w:pPr>
        <w:tabs>
          <w:tab w:val="num" w:pos="5760"/>
        </w:tabs>
        <w:ind w:left="5760" w:hanging="360"/>
      </w:pPr>
      <w:rPr>
        <w:rFonts w:ascii="Arial" w:hAnsi="Arial" w:cs="Times New Roman" w:hint="default"/>
      </w:rPr>
    </w:lvl>
    <w:lvl w:ilvl="8" w:tplc="C44C0F76">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4FFB16F9"/>
    <w:multiLevelType w:val="hybridMultilevel"/>
    <w:tmpl w:val="03C852E6"/>
    <w:lvl w:ilvl="0" w:tplc="86DC3EB0">
      <w:start w:val="1"/>
      <w:numFmt w:val="bullet"/>
      <w:lvlText w:val=""/>
      <w:lvlJc w:val="left"/>
      <w:pPr>
        <w:ind w:left="862" w:hanging="360"/>
      </w:pPr>
      <w:rPr>
        <w:rFonts w:ascii="Wingdings" w:hAnsi="Wingdings"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2" w15:restartNumberingAfterBreak="0">
    <w:nsid w:val="5A664D2A"/>
    <w:multiLevelType w:val="hybridMultilevel"/>
    <w:tmpl w:val="FC001E64"/>
    <w:lvl w:ilvl="0" w:tplc="A5A899FC">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B966026"/>
    <w:multiLevelType w:val="hybridMultilevel"/>
    <w:tmpl w:val="B742E54E"/>
    <w:lvl w:ilvl="0" w:tplc="F0269E1E">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DCF26FF"/>
    <w:multiLevelType w:val="hybridMultilevel"/>
    <w:tmpl w:val="83025F84"/>
    <w:lvl w:ilvl="0" w:tplc="A5A899FC">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EFC230E"/>
    <w:multiLevelType w:val="hybridMultilevel"/>
    <w:tmpl w:val="15EEA5A4"/>
    <w:lvl w:ilvl="0" w:tplc="243EEB96">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F8255F7"/>
    <w:multiLevelType w:val="hybridMultilevel"/>
    <w:tmpl w:val="46105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6B6330C"/>
    <w:multiLevelType w:val="hybridMultilevel"/>
    <w:tmpl w:val="279CD988"/>
    <w:lvl w:ilvl="0" w:tplc="562080F4">
      <w:start w:val="1"/>
      <w:numFmt w:val="bullet"/>
      <w:lvlText w:val=""/>
      <w:lvlJc w:val="left"/>
      <w:pPr>
        <w:ind w:left="720" w:hanging="360"/>
      </w:pPr>
      <w:rPr>
        <w:rFonts w:ascii="Wingdings" w:hAnsi="Wingdings" w:hint="default"/>
        <w:sz w:val="24"/>
        <w:szCs w:val="16"/>
        <w:lang w:val="es-MX"/>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8820C40"/>
    <w:multiLevelType w:val="hybridMultilevel"/>
    <w:tmpl w:val="2492739C"/>
    <w:lvl w:ilvl="0" w:tplc="0809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9" w15:restartNumberingAfterBreak="0">
    <w:nsid w:val="6EB739FB"/>
    <w:multiLevelType w:val="multilevel"/>
    <w:tmpl w:val="365EF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F17F7C"/>
    <w:multiLevelType w:val="multilevel"/>
    <w:tmpl w:val="24AE80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1" w15:restartNumberingAfterBreak="0">
    <w:nsid w:val="785C32A6"/>
    <w:multiLevelType w:val="hybridMultilevel"/>
    <w:tmpl w:val="9D44B6EA"/>
    <w:lvl w:ilvl="0" w:tplc="F0269E1E">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DB140A1"/>
    <w:multiLevelType w:val="hybridMultilevel"/>
    <w:tmpl w:val="4460984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EFD09DB"/>
    <w:multiLevelType w:val="hybridMultilevel"/>
    <w:tmpl w:val="B5D685D4"/>
    <w:lvl w:ilvl="0" w:tplc="F0269E1E">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25"/>
  </w:num>
  <w:num w:numId="4">
    <w:abstractNumId w:val="29"/>
  </w:num>
  <w:num w:numId="5">
    <w:abstractNumId w:val="3"/>
  </w:num>
  <w:num w:numId="6">
    <w:abstractNumId w:val="33"/>
  </w:num>
  <w:num w:numId="7">
    <w:abstractNumId w:val="31"/>
  </w:num>
  <w:num w:numId="8">
    <w:abstractNumId w:val="18"/>
  </w:num>
  <w:num w:numId="9">
    <w:abstractNumId w:val="19"/>
  </w:num>
  <w:num w:numId="10">
    <w:abstractNumId w:val="20"/>
  </w:num>
  <w:num w:numId="11">
    <w:abstractNumId w:val="14"/>
  </w:num>
  <w:num w:numId="12">
    <w:abstractNumId w:val="26"/>
  </w:num>
  <w:num w:numId="13">
    <w:abstractNumId w:val="7"/>
  </w:num>
  <w:num w:numId="14">
    <w:abstractNumId w:val="5"/>
  </w:num>
  <w:num w:numId="15">
    <w:abstractNumId w:val="27"/>
  </w:num>
  <w:num w:numId="16">
    <w:abstractNumId w:val="9"/>
  </w:num>
  <w:num w:numId="17">
    <w:abstractNumId w:val="32"/>
  </w:num>
  <w:num w:numId="18">
    <w:abstractNumId w:val="22"/>
  </w:num>
  <w:num w:numId="19">
    <w:abstractNumId w:val="17"/>
  </w:num>
  <w:num w:numId="20">
    <w:abstractNumId w:val="8"/>
  </w:num>
  <w:num w:numId="21">
    <w:abstractNumId w:val="4"/>
  </w:num>
  <w:num w:numId="22">
    <w:abstractNumId w:val="24"/>
  </w:num>
  <w:num w:numId="23">
    <w:abstractNumId w:val="1"/>
  </w:num>
  <w:num w:numId="24">
    <w:abstractNumId w:val="2"/>
  </w:num>
  <w:num w:numId="25">
    <w:abstractNumId w:val="15"/>
  </w:num>
  <w:num w:numId="26">
    <w:abstractNumId w:val="21"/>
  </w:num>
  <w:num w:numId="27">
    <w:abstractNumId w:val="6"/>
  </w:num>
  <w:num w:numId="28">
    <w:abstractNumId w:val="16"/>
  </w:num>
  <w:num w:numId="29">
    <w:abstractNumId w:val="0"/>
  </w:num>
  <w:num w:numId="30">
    <w:abstractNumId w:val="30"/>
  </w:num>
  <w:num w:numId="31">
    <w:abstractNumId w:val="11"/>
  </w:num>
  <w:num w:numId="32">
    <w:abstractNumId w:val="28"/>
  </w:num>
  <w:num w:numId="33">
    <w:abstractNumId w:val="10"/>
  </w:num>
  <w:num w:numId="3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94"/>
    <w:rsid w:val="00013597"/>
    <w:rsid w:val="00020A8C"/>
    <w:rsid w:val="00022FDB"/>
    <w:rsid w:val="00025462"/>
    <w:rsid w:val="00035E7F"/>
    <w:rsid w:val="000406EC"/>
    <w:rsid w:val="000434F5"/>
    <w:rsid w:val="00043DFE"/>
    <w:rsid w:val="0004402F"/>
    <w:rsid w:val="000467D2"/>
    <w:rsid w:val="00051950"/>
    <w:rsid w:val="0005287B"/>
    <w:rsid w:val="00054613"/>
    <w:rsid w:val="00057B56"/>
    <w:rsid w:val="000606A9"/>
    <w:rsid w:val="00063047"/>
    <w:rsid w:val="00065E6F"/>
    <w:rsid w:val="000667E1"/>
    <w:rsid w:val="000707CB"/>
    <w:rsid w:val="00070E73"/>
    <w:rsid w:val="00076DF8"/>
    <w:rsid w:val="0008028B"/>
    <w:rsid w:val="000839E4"/>
    <w:rsid w:val="00084717"/>
    <w:rsid w:val="000B3D52"/>
    <w:rsid w:val="000B6703"/>
    <w:rsid w:val="000C1A66"/>
    <w:rsid w:val="000C208D"/>
    <w:rsid w:val="000D2438"/>
    <w:rsid w:val="000D6E7B"/>
    <w:rsid w:val="000D7D01"/>
    <w:rsid w:val="000E182B"/>
    <w:rsid w:val="000E4D6D"/>
    <w:rsid w:val="000F694B"/>
    <w:rsid w:val="0010496A"/>
    <w:rsid w:val="0012483C"/>
    <w:rsid w:val="00131FDF"/>
    <w:rsid w:val="00140534"/>
    <w:rsid w:val="00140F0A"/>
    <w:rsid w:val="00143B56"/>
    <w:rsid w:val="00146628"/>
    <w:rsid w:val="001466A3"/>
    <w:rsid w:val="00146F13"/>
    <w:rsid w:val="0014770E"/>
    <w:rsid w:val="00150023"/>
    <w:rsid w:val="001506E3"/>
    <w:rsid w:val="0015226D"/>
    <w:rsid w:val="00155849"/>
    <w:rsid w:val="00164A64"/>
    <w:rsid w:val="001764B5"/>
    <w:rsid w:val="00183EB1"/>
    <w:rsid w:val="00184C97"/>
    <w:rsid w:val="00192AB7"/>
    <w:rsid w:val="001930E0"/>
    <w:rsid w:val="00194919"/>
    <w:rsid w:val="0019553D"/>
    <w:rsid w:val="001A4E00"/>
    <w:rsid w:val="001B14E6"/>
    <w:rsid w:val="001B5D28"/>
    <w:rsid w:val="001C3C00"/>
    <w:rsid w:val="001E076D"/>
    <w:rsid w:val="001E1F18"/>
    <w:rsid w:val="001E3557"/>
    <w:rsid w:val="001E777A"/>
    <w:rsid w:val="001F0985"/>
    <w:rsid w:val="001F0BAC"/>
    <w:rsid w:val="001F1278"/>
    <w:rsid w:val="001F5C12"/>
    <w:rsid w:val="002050DF"/>
    <w:rsid w:val="002129FA"/>
    <w:rsid w:val="00213E60"/>
    <w:rsid w:val="00217303"/>
    <w:rsid w:val="00220745"/>
    <w:rsid w:val="00220DD4"/>
    <w:rsid w:val="00225790"/>
    <w:rsid w:val="00231784"/>
    <w:rsid w:val="002329B9"/>
    <w:rsid w:val="00234563"/>
    <w:rsid w:val="00244B72"/>
    <w:rsid w:val="00256884"/>
    <w:rsid w:val="00260B5E"/>
    <w:rsid w:val="00265644"/>
    <w:rsid w:val="0027434E"/>
    <w:rsid w:val="00274BC8"/>
    <w:rsid w:val="00284191"/>
    <w:rsid w:val="00291E03"/>
    <w:rsid w:val="0029479A"/>
    <w:rsid w:val="00295424"/>
    <w:rsid w:val="00297E37"/>
    <w:rsid w:val="002A269D"/>
    <w:rsid w:val="002A536C"/>
    <w:rsid w:val="002A5D87"/>
    <w:rsid w:val="002B1214"/>
    <w:rsid w:val="002C0A0D"/>
    <w:rsid w:val="002C12C5"/>
    <w:rsid w:val="002F7CB0"/>
    <w:rsid w:val="003026B0"/>
    <w:rsid w:val="0030522C"/>
    <w:rsid w:val="00306D59"/>
    <w:rsid w:val="00310F9C"/>
    <w:rsid w:val="003115D7"/>
    <w:rsid w:val="00312202"/>
    <w:rsid w:val="00313627"/>
    <w:rsid w:val="0031437D"/>
    <w:rsid w:val="00317874"/>
    <w:rsid w:val="0032258B"/>
    <w:rsid w:val="00323076"/>
    <w:rsid w:val="0034465D"/>
    <w:rsid w:val="003518FE"/>
    <w:rsid w:val="00353F7A"/>
    <w:rsid w:val="00355804"/>
    <w:rsid w:val="00361DC4"/>
    <w:rsid w:val="00362D0D"/>
    <w:rsid w:val="00366D93"/>
    <w:rsid w:val="00380367"/>
    <w:rsid w:val="00381D12"/>
    <w:rsid w:val="0038630F"/>
    <w:rsid w:val="00391FDA"/>
    <w:rsid w:val="00393845"/>
    <w:rsid w:val="00397210"/>
    <w:rsid w:val="00397BCE"/>
    <w:rsid w:val="003B0AA4"/>
    <w:rsid w:val="003B1F08"/>
    <w:rsid w:val="003B395B"/>
    <w:rsid w:val="003B6893"/>
    <w:rsid w:val="003B78EC"/>
    <w:rsid w:val="003C67C5"/>
    <w:rsid w:val="003C7D82"/>
    <w:rsid w:val="003D1368"/>
    <w:rsid w:val="003D17B3"/>
    <w:rsid w:val="003E3FC6"/>
    <w:rsid w:val="003E4093"/>
    <w:rsid w:val="003E6959"/>
    <w:rsid w:val="003F227D"/>
    <w:rsid w:val="003F6B51"/>
    <w:rsid w:val="003F70CA"/>
    <w:rsid w:val="004076E6"/>
    <w:rsid w:val="00407A0E"/>
    <w:rsid w:val="004107E9"/>
    <w:rsid w:val="00413CEE"/>
    <w:rsid w:val="00414195"/>
    <w:rsid w:val="00415EF2"/>
    <w:rsid w:val="00435896"/>
    <w:rsid w:val="004438A9"/>
    <w:rsid w:val="00446B4E"/>
    <w:rsid w:val="00451709"/>
    <w:rsid w:val="00455256"/>
    <w:rsid w:val="0045684C"/>
    <w:rsid w:val="00457791"/>
    <w:rsid w:val="00471DEC"/>
    <w:rsid w:val="00472934"/>
    <w:rsid w:val="00476523"/>
    <w:rsid w:val="00481843"/>
    <w:rsid w:val="004839C8"/>
    <w:rsid w:val="00485E30"/>
    <w:rsid w:val="0049232A"/>
    <w:rsid w:val="0049257F"/>
    <w:rsid w:val="004935DE"/>
    <w:rsid w:val="004A2347"/>
    <w:rsid w:val="004A530B"/>
    <w:rsid w:val="004B56D7"/>
    <w:rsid w:val="004C3F16"/>
    <w:rsid w:val="004C7C7B"/>
    <w:rsid w:val="004D120C"/>
    <w:rsid w:val="004D398A"/>
    <w:rsid w:val="004E450C"/>
    <w:rsid w:val="004E48B4"/>
    <w:rsid w:val="004E7FBB"/>
    <w:rsid w:val="004F7DAD"/>
    <w:rsid w:val="0050219E"/>
    <w:rsid w:val="00503A34"/>
    <w:rsid w:val="00506C4A"/>
    <w:rsid w:val="005137D0"/>
    <w:rsid w:val="00513EFF"/>
    <w:rsid w:val="005174BB"/>
    <w:rsid w:val="005228E6"/>
    <w:rsid w:val="00531A6C"/>
    <w:rsid w:val="00535CB2"/>
    <w:rsid w:val="005476E3"/>
    <w:rsid w:val="005544FC"/>
    <w:rsid w:val="00555853"/>
    <w:rsid w:val="0055595E"/>
    <w:rsid w:val="00560326"/>
    <w:rsid w:val="00563CA7"/>
    <w:rsid w:val="00574A88"/>
    <w:rsid w:val="00584445"/>
    <w:rsid w:val="005938F9"/>
    <w:rsid w:val="00595678"/>
    <w:rsid w:val="005A2DB6"/>
    <w:rsid w:val="005B0747"/>
    <w:rsid w:val="005B0FB4"/>
    <w:rsid w:val="005B19BC"/>
    <w:rsid w:val="005C05DE"/>
    <w:rsid w:val="005C2DDA"/>
    <w:rsid w:val="005C474B"/>
    <w:rsid w:val="005C5D94"/>
    <w:rsid w:val="005D5C03"/>
    <w:rsid w:val="005D6493"/>
    <w:rsid w:val="005F0337"/>
    <w:rsid w:val="005F0A36"/>
    <w:rsid w:val="00605BAB"/>
    <w:rsid w:val="006075DB"/>
    <w:rsid w:val="00613A8C"/>
    <w:rsid w:val="0063093C"/>
    <w:rsid w:val="00630F3F"/>
    <w:rsid w:val="00631EBA"/>
    <w:rsid w:val="00636172"/>
    <w:rsid w:val="00636AD9"/>
    <w:rsid w:val="00636DE3"/>
    <w:rsid w:val="00644028"/>
    <w:rsid w:val="00647104"/>
    <w:rsid w:val="00651978"/>
    <w:rsid w:val="00652A91"/>
    <w:rsid w:val="00653CF1"/>
    <w:rsid w:val="0066213A"/>
    <w:rsid w:val="00663B76"/>
    <w:rsid w:val="00663BB8"/>
    <w:rsid w:val="00667E83"/>
    <w:rsid w:val="006763FE"/>
    <w:rsid w:val="00694131"/>
    <w:rsid w:val="00694AA2"/>
    <w:rsid w:val="006A40A5"/>
    <w:rsid w:val="006B3DFA"/>
    <w:rsid w:val="006B5424"/>
    <w:rsid w:val="006B74B4"/>
    <w:rsid w:val="006C2261"/>
    <w:rsid w:val="006C4844"/>
    <w:rsid w:val="006D2436"/>
    <w:rsid w:val="006D5A75"/>
    <w:rsid w:val="006D62AE"/>
    <w:rsid w:val="006D7C05"/>
    <w:rsid w:val="006E4AEB"/>
    <w:rsid w:val="006F1D86"/>
    <w:rsid w:val="006F2341"/>
    <w:rsid w:val="006F3AC7"/>
    <w:rsid w:val="006F3F94"/>
    <w:rsid w:val="006F4D37"/>
    <w:rsid w:val="0070439E"/>
    <w:rsid w:val="0072294A"/>
    <w:rsid w:val="007265CF"/>
    <w:rsid w:val="00740E1A"/>
    <w:rsid w:val="00744726"/>
    <w:rsid w:val="007457FD"/>
    <w:rsid w:val="00751FB0"/>
    <w:rsid w:val="00752A42"/>
    <w:rsid w:val="00754C9D"/>
    <w:rsid w:val="00760490"/>
    <w:rsid w:val="00764B35"/>
    <w:rsid w:val="00766AA2"/>
    <w:rsid w:val="00770330"/>
    <w:rsid w:val="007744E6"/>
    <w:rsid w:val="0077464F"/>
    <w:rsid w:val="00776676"/>
    <w:rsid w:val="00783F05"/>
    <w:rsid w:val="0078641F"/>
    <w:rsid w:val="00790575"/>
    <w:rsid w:val="007A32E8"/>
    <w:rsid w:val="007A6765"/>
    <w:rsid w:val="007A736A"/>
    <w:rsid w:val="007B5770"/>
    <w:rsid w:val="007C1C14"/>
    <w:rsid w:val="007D0A54"/>
    <w:rsid w:val="007E17EA"/>
    <w:rsid w:val="007E31B6"/>
    <w:rsid w:val="007E31F7"/>
    <w:rsid w:val="007E7C96"/>
    <w:rsid w:val="007F4872"/>
    <w:rsid w:val="007F758B"/>
    <w:rsid w:val="008059C9"/>
    <w:rsid w:val="0081061D"/>
    <w:rsid w:val="00812366"/>
    <w:rsid w:val="0081536E"/>
    <w:rsid w:val="0082535F"/>
    <w:rsid w:val="00833BE4"/>
    <w:rsid w:val="008344F4"/>
    <w:rsid w:val="0083519E"/>
    <w:rsid w:val="00841BCA"/>
    <w:rsid w:val="00843560"/>
    <w:rsid w:val="00851C9F"/>
    <w:rsid w:val="008533C8"/>
    <w:rsid w:val="00853C41"/>
    <w:rsid w:val="0085597F"/>
    <w:rsid w:val="00856E93"/>
    <w:rsid w:val="00857929"/>
    <w:rsid w:val="00860F68"/>
    <w:rsid w:val="00861D2C"/>
    <w:rsid w:val="00863CC8"/>
    <w:rsid w:val="008707D7"/>
    <w:rsid w:val="0087132E"/>
    <w:rsid w:val="008747E8"/>
    <w:rsid w:val="0087628B"/>
    <w:rsid w:val="00876E0B"/>
    <w:rsid w:val="008808C7"/>
    <w:rsid w:val="008815EB"/>
    <w:rsid w:val="00891D72"/>
    <w:rsid w:val="00897D83"/>
    <w:rsid w:val="008A41B8"/>
    <w:rsid w:val="008B0D23"/>
    <w:rsid w:val="008B29D4"/>
    <w:rsid w:val="008B2E84"/>
    <w:rsid w:val="008B33A9"/>
    <w:rsid w:val="008B5811"/>
    <w:rsid w:val="008C1F3D"/>
    <w:rsid w:val="008C2F33"/>
    <w:rsid w:val="008C6258"/>
    <w:rsid w:val="008C7A52"/>
    <w:rsid w:val="008E1C4A"/>
    <w:rsid w:val="008E4B73"/>
    <w:rsid w:val="008F068B"/>
    <w:rsid w:val="00900093"/>
    <w:rsid w:val="0090137A"/>
    <w:rsid w:val="00903F91"/>
    <w:rsid w:val="00905663"/>
    <w:rsid w:val="00905E88"/>
    <w:rsid w:val="00907994"/>
    <w:rsid w:val="009160ED"/>
    <w:rsid w:val="00916465"/>
    <w:rsid w:val="00920D1F"/>
    <w:rsid w:val="00933525"/>
    <w:rsid w:val="0093579C"/>
    <w:rsid w:val="009455F1"/>
    <w:rsid w:val="0094695D"/>
    <w:rsid w:val="00952131"/>
    <w:rsid w:val="00952282"/>
    <w:rsid w:val="009526E8"/>
    <w:rsid w:val="00952DB1"/>
    <w:rsid w:val="0095305B"/>
    <w:rsid w:val="00966CE2"/>
    <w:rsid w:val="009821EB"/>
    <w:rsid w:val="00983067"/>
    <w:rsid w:val="00992C6E"/>
    <w:rsid w:val="009958E0"/>
    <w:rsid w:val="0099693E"/>
    <w:rsid w:val="009B0A6E"/>
    <w:rsid w:val="009B2299"/>
    <w:rsid w:val="009C1587"/>
    <w:rsid w:val="009C3554"/>
    <w:rsid w:val="009C3B32"/>
    <w:rsid w:val="009D23DE"/>
    <w:rsid w:val="009E1DA6"/>
    <w:rsid w:val="009E4D82"/>
    <w:rsid w:val="009E76B5"/>
    <w:rsid w:val="009F1DA7"/>
    <w:rsid w:val="009F352F"/>
    <w:rsid w:val="00A0774D"/>
    <w:rsid w:val="00A1171C"/>
    <w:rsid w:val="00A14B79"/>
    <w:rsid w:val="00A17A69"/>
    <w:rsid w:val="00A26F2D"/>
    <w:rsid w:val="00A274D2"/>
    <w:rsid w:val="00A33FCA"/>
    <w:rsid w:val="00A346D2"/>
    <w:rsid w:val="00A349A4"/>
    <w:rsid w:val="00A53087"/>
    <w:rsid w:val="00A53814"/>
    <w:rsid w:val="00A53BFE"/>
    <w:rsid w:val="00A54414"/>
    <w:rsid w:val="00A61184"/>
    <w:rsid w:val="00A61C47"/>
    <w:rsid w:val="00A65D03"/>
    <w:rsid w:val="00A66147"/>
    <w:rsid w:val="00A67DD3"/>
    <w:rsid w:val="00A71356"/>
    <w:rsid w:val="00A72FB7"/>
    <w:rsid w:val="00A75480"/>
    <w:rsid w:val="00A75969"/>
    <w:rsid w:val="00A84481"/>
    <w:rsid w:val="00A85BF5"/>
    <w:rsid w:val="00A8724E"/>
    <w:rsid w:val="00A946C3"/>
    <w:rsid w:val="00AA21A9"/>
    <w:rsid w:val="00AA6B3F"/>
    <w:rsid w:val="00AA7534"/>
    <w:rsid w:val="00AA7D22"/>
    <w:rsid w:val="00AB358D"/>
    <w:rsid w:val="00AB72B7"/>
    <w:rsid w:val="00AC77CF"/>
    <w:rsid w:val="00AD47DF"/>
    <w:rsid w:val="00AD4F42"/>
    <w:rsid w:val="00AE22D4"/>
    <w:rsid w:val="00AF04D8"/>
    <w:rsid w:val="00AF1082"/>
    <w:rsid w:val="00AF1D53"/>
    <w:rsid w:val="00AF3594"/>
    <w:rsid w:val="00AF5F02"/>
    <w:rsid w:val="00AF6798"/>
    <w:rsid w:val="00B006AE"/>
    <w:rsid w:val="00B072DE"/>
    <w:rsid w:val="00B1016F"/>
    <w:rsid w:val="00B1489F"/>
    <w:rsid w:val="00B16FA0"/>
    <w:rsid w:val="00B36AD0"/>
    <w:rsid w:val="00B37A0D"/>
    <w:rsid w:val="00B42BCA"/>
    <w:rsid w:val="00B449A9"/>
    <w:rsid w:val="00B46F67"/>
    <w:rsid w:val="00B530DA"/>
    <w:rsid w:val="00B53204"/>
    <w:rsid w:val="00B5333A"/>
    <w:rsid w:val="00B61F9B"/>
    <w:rsid w:val="00B62223"/>
    <w:rsid w:val="00B70C18"/>
    <w:rsid w:val="00B711B3"/>
    <w:rsid w:val="00B7132B"/>
    <w:rsid w:val="00B73C4E"/>
    <w:rsid w:val="00B75B90"/>
    <w:rsid w:val="00B83FA1"/>
    <w:rsid w:val="00B90672"/>
    <w:rsid w:val="00B914C5"/>
    <w:rsid w:val="00B936A2"/>
    <w:rsid w:val="00B9745C"/>
    <w:rsid w:val="00BA1CA1"/>
    <w:rsid w:val="00BA2221"/>
    <w:rsid w:val="00BA45E1"/>
    <w:rsid w:val="00BB0584"/>
    <w:rsid w:val="00BB2EF6"/>
    <w:rsid w:val="00BB37E8"/>
    <w:rsid w:val="00BC0760"/>
    <w:rsid w:val="00BC6CA1"/>
    <w:rsid w:val="00BD1D92"/>
    <w:rsid w:val="00BD3A31"/>
    <w:rsid w:val="00BD5BA5"/>
    <w:rsid w:val="00BD773D"/>
    <w:rsid w:val="00BE007A"/>
    <w:rsid w:val="00BE0222"/>
    <w:rsid w:val="00BE1482"/>
    <w:rsid w:val="00BE2D24"/>
    <w:rsid w:val="00BE44F6"/>
    <w:rsid w:val="00BE4D88"/>
    <w:rsid w:val="00BF0C9B"/>
    <w:rsid w:val="00BF2B15"/>
    <w:rsid w:val="00BF56DC"/>
    <w:rsid w:val="00C01D10"/>
    <w:rsid w:val="00C03A9F"/>
    <w:rsid w:val="00C03BBE"/>
    <w:rsid w:val="00C03C37"/>
    <w:rsid w:val="00C03DE7"/>
    <w:rsid w:val="00C0629F"/>
    <w:rsid w:val="00C16454"/>
    <w:rsid w:val="00C16EDD"/>
    <w:rsid w:val="00C21154"/>
    <w:rsid w:val="00C235D0"/>
    <w:rsid w:val="00C2396E"/>
    <w:rsid w:val="00C24F50"/>
    <w:rsid w:val="00C279E1"/>
    <w:rsid w:val="00C455AE"/>
    <w:rsid w:val="00C47348"/>
    <w:rsid w:val="00C570D5"/>
    <w:rsid w:val="00C73544"/>
    <w:rsid w:val="00C7387E"/>
    <w:rsid w:val="00C76720"/>
    <w:rsid w:val="00C8583C"/>
    <w:rsid w:val="00C8766A"/>
    <w:rsid w:val="00C90967"/>
    <w:rsid w:val="00C93069"/>
    <w:rsid w:val="00C931E7"/>
    <w:rsid w:val="00C94B9D"/>
    <w:rsid w:val="00C95F12"/>
    <w:rsid w:val="00CA4884"/>
    <w:rsid w:val="00CB4E44"/>
    <w:rsid w:val="00CB76FB"/>
    <w:rsid w:val="00CC4C54"/>
    <w:rsid w:val="00CC531C"/>
    <w:rsid w:val="00CC6BB2"/>
    <w:rsid w:val="00CC78C5"/>
    <w:rsid w:val="00CD20C1"/>
    <w:rsid w:val="00CE0048"/>
    <w:rsid w:val="00CE2A5F"/>
    <w:rsid w:val="00CE59F2"/>
    <w:rsid w:val="00CE7F5D"/>
    <w:rsid w:val="00CF57AF"/>
    <w:rsid w:val="00CF6937"/>
    <w:rsid w:val="00D016B7"/>
    <w:rsid w:val="00D01E46"/>
    <w:rsid w:val="00D02925"/>
    <w:rsid w:val="00D04F26"/>
    <w:rsid w:val="00D06B26"/>
    <w:rsid w:val="00D11D42"/>
    <w:rsid w:val="00D2421F"/>
    <w:rsid w:val="00D308F3"/>
    <w:rsid w:val="00D32CA2"/>
    <w:rsid w:val="00D3303E"/>
    <w:rsid w:val="00D33F22"/>
    <w:rsid w:val="00D342B6"/>
    <w:rsid w:val="00D34CBA"/>
    <w:rsid w:val="00D40D37"/>
    <w:rsid w:val="00D431A1"/>
    <w:rsid w:val="00D45C75"/>
    <w:rsid w:val="00D50DD2"/>
    <w:rsid w:val="00D554F7"/>
    <w:rsid w:val="00D63D75"/>
    <w:rsid w:val="00D819A8"/>
    <w:rsid w:val="00D8388F"/>
    <w:rsid w:val="00D8726C"/>
    <w:rsid w:val="00D87359"/>
    <w:rsid w:val="00D87B7C"/>
    <w:rsid w:val="00D900E7"/>
    <w:rsid w:val="00D923F7"/>
    <w:rsid w:val="00D93AFB"/>
    <w:rsid w:val="00D94DB2"/>
    <w:rsid w:val="00DA1ED0"/>
    <w:rsid w:val="00DA7377"/>
    <w:rsid w:val="00DC0043"/>
    <w:rsid w:val="00DC038A"/>
    <w:rsid w:val="00DC07A9"/>
    <w:rsid w:val="00DD130F"/>
    <w:rsid w:val="00DE5C2E"/>
    <w:rsid w:val="00DE5FFC"/>
    <w:rsid w:val="00DE637A"/>
    <w:rsid w:val="00DE734D"/>
    <w:rsid w:val="00DF0964"/>
    <w:rsid w:val="00DF0DE8"/>
    <w:rsid w:val="00E03B42"/>
    <w:rsid w:val="00E0414A"/>
    <w:rsid w:val="00E1089E"/>
    <w:rsid w:val="00E13E4F"/>
    <w:rsid w:val="00E16CFD"/>
    <w:rsid w:val="00E1780A"/>
    <w:rsid w:val="00E23B82"/>
    <w:rsid w:val="00E31B67"/>
    <w:rsid w:val="00E40FD1"/>
    <w:rsid w:val="00E46160"/>
    <w:rsid w:val="00E476E3"/>
    <w:rsid w:val="00E54ACC"/>
    <w:rsid w:val="00E57F47"/>
    <w:rsid w:val="00E6221B"/>
    <w:rsid w:val="00E63FD5"/>
    <w:rsid w:val="00E67C3A"/>
    <w:rsid w:val="00E70D94"/>
    <w:rsid w:val="00E7218C"/>
    <w:rsid w:val="00E749D8"/>
    <w:rsid w:val="00E82C80"/>
    <w:rsid w:val="00E86D64"/>
    <w:rsid w:val="00E86DAF"/>
    <w:rsid w:val="00EA2FA0"/>
    <w:rsid w:val="00EA515C"/>
    <w:rsid w:val="00EA6749"/>
    <w:rsid w:val="00EB6D3B"/>
    <w:rsid w:val="00EB6E65"/>
    <w:rsid w:val="00EC4EF4"/>
    <w:rsid w:val="00ED0C21"/>
    <w:rsid w:val="00ED5902"/>
    <w:rsid w:val="00ED6285"/>
    <w:rsid w:val="00ED77DA"/>
    <w:rsid w:val="00EE01B6"/>
    <w:rsid w:val="00EF6C92"/>
    <w:rsid w:val="00F05346"/>
    <w:rsid w:val="00F10E17"/>
    <w:rsid w:val="00F10F66"/>
    <w:rsid w:val="00F12D7B"/>
    <w:rsid w:val="00F21884"/>
    <w:rsid w:val="00F25E61"/>
    <w:rsid w:val="00F267BE"/>
    <w:rsid w:val="00F3736A"/>
    <w:rsid w:val="00F53E83"/>
    <w:rsid w:val="00F548DE"/>
    <w:rsid w:val="00F56916"/>
    <w:rsid w:val="00F57B25"/>
    <w:rsid w:val="00F70DFA"/>
    <w:rsid w:val="00F740C3"/>
    <w:rsid w:val="00F86091"/>
    <w:rsid w:val="00F87E1E"/>
    <w:rsid w:val="00F938A2"/>
    <w:rsid w:val="00FA3BF7"/>
    <w:rsid w:val="00FB0EC2"/>
    <w:rsid w:val="00FB3604"/>
    <w:rsid w:val="00FB4FF6"/>
    <w:rsid w:val="00FC4E89"/>
    <w:rsid w:val="00FC556E"/>
    <w:rsid w:val="00FD155E"/>
    <w:rsid w:val="00FD6464"/>
    <w:rsid w:val="00FE0CA1"/>
    <w:rsid w:val="00FF1F74"/>
    <w:rsid w:val="00FF35D3"/>
    <w:rsid w:val="00FF4B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8B8044"/>
  <w15:docId w15:val="{A8EA89A1-CA8D-43D2-A482-857D37C2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DB6"/>
    <w:pPr>
      <w:spacing w:after="200" w:line="300" w:lineRule="exact"/>
    </w:pPr>
    <w:rPr>
      <w:rFonts w:ascii="Calibri" w:hAnsi="Calibri"/>
      <w:sz w:val="22"/>
      <w:szCs w:val="24"/>
    </w:rPr>
  </w:style>
  <w:style w:type="paragraph" w:styleId="Ttulo1">
    <w:name w:val="heading 1"/>
    <w:basedOn w:val="Normal"/>
    <w:next w:val="Normal"/>
    <w:link w:val="Ttulo1Car"/>
    <w:uiPriority w:val="9"/>
    <w:qFormat/>
    <w:rsid w:val="004839C8"/>
    <w:pPr>
      <w:keepNext/>
      <w:keepLines/>
      <w:spacing w:before="240"/>
      <w:outlineLvl w:val="0"/>
    </w:pPr>
    <w:rPr>
      <w:rFonts w:eastAsiaTheme="majorEastAsia" w:cstheme="majorBidi"/>
      <w:b/>
      <w:color w:val="365F91" w:themeColor="accent1" w:themeShade="BF"/>
      <w:sz w:val="32"/>
      <w:szCs w:val="32"/>
    </w:rPr>
  </w:style>
  <w:style w:type="paragraph" w:styleId="Ttulo2">
    <w:name w:val="heading 2"/>
    <w:basedOn w:val="Normal"/>
    <w:next w:val="Normal"/>
    <w:link w:val="Ttulo2Car"/>
    <w:uiPriority w:val="9"/>
    <w:semiHidden/>
    <w:unhideWhenUsed/>
    <w:qFormat/>
    <w:rsid w:val="00C738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7387E"/>
    <w:pPr>
      <w:keepNext/>
      <w:keepLines/>
      <w:spacing w:before="40"/>
      <w:outlineLvl w:val="2"/>
    </w:pPr>
    <w:rPr>
      <w:rFonts w:asciiTheme="majorHAnsi" w:eastAsiaTheme="majorEastAsia" w:hAnsiTheme="majorHAnsi" w:cstheme="majorBidi"/>
      <w:color w:val="243F60" w:themeColor="accent1" w:themeShade="7F"/>
      <w:sz w:val="24"/>
    </w:rPr>
  </w:style>
  <w:style w:type="paragraph" w:styleId="Ttulo4">
    <w:name w:val="heading 4"/>
    <w:basedOn w:val="Normal"/>
    <w:link w:val="Ttulo4Car"/>
    <w:uiPriority w:val="9"/>
    <w:qFormat/>
    <w:rsid w:val="00ED5902"/>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vistosa2">
    <w:name w:val="Table Colorful 2"/>
    <w:aliases w:val="Tabla PROGRAMAS"/>
    <w:basedOn w:val="Tablanormal"/>
    <w:rsid w:val="008C2F33"/>
    <w:rPr>
      <w:rFonts w:ascii="Tahoma" w:hAnsi="Tahoma"/>
      <w:color w:val="FFFFCC"/>
    </w:rPr>
    <w:tblPr>
      <w:tblStyleRowBandSize w:val="1"/>
      <w:tblStyleColBandSize w:val="1"/>
      <w:tblBorders>
        <w:bottom w:val="single" w:sz="12" w:space="0" w:color="000000"/>
      </w:tblBorders>
    </w:tblPr>
    <w:tcPr>
      <w:shd w:val="clear" w:color="auto" w:fill="auto"/>
    </w:tcPr>
    <w:tblStylePr w:type="firstRow">
      <w:rPr>
        <w:rFonts w:ascii="Arial Unicode MS" w:hAnsi="Arial Unicode MS"/>
        <w:b w:val="0"/>
        <w:bCs/>
        <w:i w:val="0"/>
        <w:iCs/>
        <w:color w:val="FFFFCC"/>
        <w:sz w:val="20"/>
      </w:rPr>
      <w:tblPr/>
      <w:tcPr>
        <w:tcBorders>
          <w:bottom w:val="single" w:sz="12" w:space="0" w:color="000000"/>
          <w:tl2br w:val="none" w:sz="0" w:space="0" w:color="auto"/>
          <w:tr2bl w:val="none" w:sz="0" w:space="0" w:color="auto"/>
        </w:tcBorders>
        <w:shd w:val="solid" w:color="800000" w:fill="FFFFFF"/>
      </w:tcPr>
    </w:tblStylePr>
    <w:tblStylePr w:type="firstCol">
      <w:rPr>
        <w:b w:val="0"/>
        <w:bCs/>
        <w:i w:val="0"/>
        <w:iCs/>
        <w:color w:val="FFFFCC"/>
      </w:rPr>
      <w:tblPr/>
      <w:tcPr>
        <w:tcBorders>
          <w:tl2br w:val="none" w:sz="0" w:space="0" w:color="auto"/>
          <w:tr2bl w:val="none" w:sz="0" w:space="0" w:color="auto"/>
        </w:tcBorders>
      </w:tcPr>
    </w:tblStylePr>
    <w:tblStylePr w:type="band1Vert">
      <w:rPr>
        <w:color w:val="FFFFCC"/>
      </w:rPr>
    </w:tblStylePr>
    <w:tblStylePr w:type="band2Vert">
      <w:rPr>
        <w:b w:val="0"/>
        <w:i w:val="0"/>
        <w:color w:val="FFFFCC"/>
      </w:rPr>
    </w:tblStylePr>
    <w:tblStylePr w:type="band2Horz">
      <w:tblPr/>
      <w:tcPr>
        <w:shd w:val="clear" w:color="auto" w:fill="800000"/>
      </w:tcPr>
    </w:tblStylePr>
    <w:tblStylePr w:type="nwCell">
      <w:rPr>
        <w:color w:val="FFFFCC"/>
      </w:rPr>
    </w:tblStylePr>
    <w:tblStylePr w:type="swCell">
      <w:rPr>
        <w:b/>
        <w:bCs/>
        <w:i w:val="0"/>
        <w:iCs w:val="0"/>
      </w:rPr>
      <w:tblPr/>
      <w:tcPr>
        <w:tcBorders>
          <w:tl2br w:val="none" w:sz="0" w:space="0" w:color="auto"/>
          <w:tr2bl w:val="none" w:sz="0" w:space="0" w:color="auto"/>
        </w:tcBorders>
      </w:tcPr>
    </w:tblStylePr>
  </w:style>
  <w:style w:type="table" w:styleId="Tablaconcuadrcula">
    <w:name w:val="Table Grid"/>
    <w:basedOn w:val="Tablanormal"/>
    <w:uiPriority w:val="59"/>
    <w:rsid w:val="007F7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C556E"/>
    <w:pPr>
      <w:tabs>
        <w:tab w:val="center" w:pos="4419"/>
        <w:tab w:val="right" w:pos="8838"/>
      </w:tabs>
    </w:pPr>
  </w:style>
  <w:style w:type="paragraph" w:styleId="Piedepgina">
    <w:name w:val="footer"/>
    <w:basedOn w:val="Normal"/>
    <w:rsid w:val="00FC556E"/>
    <w:pPr>
      <w:tabs>
        <w:tab w:val="center" w:pos="4419"/>
        <w:tab w:val="right" w:pos="8838"/>
      </w:tabs>
    </w:pPr>
  </w:style>
  <w:style w:type="character" w:styleId="Textoennegrita">
    <w:name w:val="Strong"/>
    <w:basedOn w:val="Fuentedeprrafopredeter"/>
    <w:uiPriority w:val="22"/>
    <w:qFormat/>
    <w:rsid w:val="00A14B79"/>
    <w:rPr>
      <w:rFonts w:ascii="Calibri" w:hAnsi="Calibri"/>
      <w:b/>
      <w:bCs/>
      <w:sz w:val="22"/>
    </w:rPr>
  </w:style>
  <w:style w:type="paragraph" w:styleId="Textodeglobo">
    <w:name w:val="Balloon Text"/>
    <w:basedOn w:val="Normal"/>
    <w:link w:val="TextodegloboCar"/>
    <w:uiPriority w:val="99"/>
    <w:semiHidden/>
    <w:unhideWhenUsed/>
    <w:rsid w:val="001506E3"/>
    <w:rPr>
      <w:rFonts w:ascii="Tahoma" w:hAnsi="Tahoma" w:cs="Tahoma"/>
      <w:sz w:val="16"/>
      <w:szCs w:val="16"/>
    </w:rPr>
  </w:style>
  <w:style w:type="character" w:customStyle="1" w:styleId="TextodegloboCar">
    <w:name w:val="Texto de globo Car"/>
    <w:basedOn w:val="Fuentedeprrafopredeter"/>
    <w:link w:val="Textodeglobo"/>
    <w:uiPriority w:val="99"/>
    <w:semiHidden/>
    <w:rsid w:val="001506E3"/>
    <w:rPr>
      <w:rFonts w:ascii="Tahoma" w:hAnsi="Tahoma" w:cs="Tahoma"/>
      <w:sz w:val="16"/>
      <w:szCs w:val="16"/>
    </w:rPr>
  </w:style>
  <w:style w:type="character" w:customStyle="1" w:styleId="EncabezadoCar">
    <w:name w:val="Encabezado Car"/>
    <w:basedOn w:val="Fuentedeprrafopredeter"/>
    <w:link w:val="Encabezado"/>
    <w:rsid w:val="003E6959"/>
    <w:rPr>
      <w:sz w:val="24"/>
      <w:szCs w:val="24"/>
    </w:rPr>
  </w:style>
  <w:style w:type="paragraph" w:styleId="NormalWeb">
    <w:name w:val="Normal (Web)"/>
    <w:basedOn w:val="Normal"/>
    <w:uiPriority w:val="99"/>
    <w:unhideWhenUsed/>
    <w:rsid w:val="00D342B6"/>
    <w:pPr>
      <w:spacing w:before="100" w:beforeAutospacing="1" w:after="100" w:afterAutospacing="1"/>
    </w:pPr>
    <w:rPr>
      <w:rFonts w:eastAsiaTheme="minorHAnsi"/>
    </w:rPr>
  </w:style>
  <w:style w:type="paragraph" w:customStyle="1" w:styleId="itinerario-dia">
    <w:name w:val="itinerario-dia"/>
    <w:basedOn w:val="Normal"/>
    <w:uiPriority w:val="99"/>
    <w:rsid w:val="00D342B6"/>
    <w:pPr>
      <w:spacing w:before="100" w:beforeAutospacing="1" w:after="100" w:afterAutospacing="1"/>
    </w:pPr>
    <w:rPr>
      <w:rFonts w:eastAsiaTheme="minorHAnsi"/>
    </w:rPr>
  </w:style>
  <w:style w:type="paragraph" w:styleId="Ttulo">
    <w:name w:val="Title"/>
    <w:basedOn w:val="Normal"/>
    <w:next w:val="Normal"/>
    <w:link w:val="TtuloCar1"/>
    <w:autoRedefine/>
    <w:uiPriority w:val="10"/>
    <w:qFormat/>
    <w:rsid w:val="00905663"/>
    <w:pPr>
      <w:pBdr>
        <w:bottom w:val="single" w:sz="8" w:space="4" w:color="4F81BD" w:themeColor="accent1"/>
      </w:pBdr>
      <w:spacing w:after="0" w:line="240" w:lineRule="auto"/>
      <w:contextualSpacing/>
      <w:jc w:val="center"/>
    </w:pPr>
    <w:rPr>
      <w:rFonts w:eastAsiaTheme="majorEastAsia" w:cstheme="majorBidi"/>
      <w:b/>
      <w:smallCaps/>
      <w:spacing w:val="10"/>
      <w:kern w:val="28"/>
      <w:sz w:val="56"/>
      <w:szCs w:val="48"/>
    </w:rPr>
  </w:style>
  <w:style w:type="character" w:customStyle="1" w:styleId="TtuloCar1">
    <w:name w:val="Título Car1"/>
    <w:basedOn w:val="Fuentedeprrafopredeter"/>
    <w:link w:val="Ttulo"/>
    <w:uiPriority w:val="10"/>
    <w:rsid w:val="00905663"/>
    <w:rPr>
      <w:rFonts w:ascii="Calibri" w:eastAsiaTheme="majorEastAsia" w:hAnsi="Calibri" w:cstheme="majorBidi"/>
      <w:b/>
      <w:smallCaps/>
      <w:spacing w:val="10"/>
      <w:kern w:val="28"/>
      <w:sz w:val="56"/>
      <w:szCs w:val="48"/>
    </w:rPr>
  </w:style>
  <w:style w:type="character" w:styleId="Hipervnculo">
    <w:name w:val="Hyperlink"/>
    <w:basedOn w:val="Fuentedeprrafopredeter"/>
    <w:uiPriority w:val="99"/>
    <w:unhideWhenUsed/>
    <w:rsid w:val="00C931E7"/>
    <w:rPr>
      <w:color w:val="0000FF"/>
      <w:u w:val="single"/>
    </w:rPr>
  </w:style>
  <w:style w:type="paragraph" w:styleId="Prrafodelista">
    <w:name w:val="List Paragraph"/>
    <w:basedOn w:val="Normal"/>
    <w:uiPriority w:val="34"/>
    <w:qFormat/>
    <w:rsid w:val="00D93AFB"/>
    <w:pPr>
      <w:ind w:left="720"/>
    </w:pPr>
    <w:rPr>
      <w:rFonts w:eastAsiaTheme="minorHAnsi" w:cs="Calibri"/>
      <w:szCs w:val="22"/>
      <w:lang w:eastAsia="en-US"/>
    </w:rPr>
  </w:style>
  <w:style w:type="table" w:styleId="Tablanormal4">
    <w:name w:val="Plain Table 4"/>
    <w:basedOn w:val="Tablanormal"/>
    <w:uiPriority w:val="44"/>
    <w:rsid w:val="00BC6CA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basedOn w:val="Fuentedeprrafopredeter"/>
    <w:link w:val="Ttulo4"/>
    <w:uiPriority w:val="9"/>
    <w:rsid w:val="00ED5902"/>
    <w:rPr>
      <w:b/>
      <w:bCs/>
      <w:sz w:val="24"/>
      <w:szCs w:val="24"/>
    </w:rPr>
  </w:style>
  <w:style w:type="character" w:customStyle="1" w:styleId="apple-converted-space">
    <w:name w:val="apple-converted-space"/>
    <w:basedOn w:val="Fuentedeprrafopredeter"/>
    <w:rsid w:val="00ED5902"/>
  </w:style>
  <w:style w:type="paragraph" w:customStyle="1" w:styleId="terminal">
    <w:name w:val="terminal"/>
    <w:basedOn w:val="Normal"/>
    <w:rsid w:val="00ED5902"/>
    <w:pPr>
      <w:spacing w:before="100" w:beforeAutospacing="1" w:after="100" w:afterAutospacing="1"/>
    </w:pPr>
  </w:style>
  <w:style w:type="character" w:customStyle="1" w:styleId="airport-code">
    <w:name w:val="airport-code"/>
    <w:basedOn w:val="Fuentedeprrafopredeter"/>
    <w:rsid w:val="00ED5902"/>
  </w:style>
  <w:style w:type="character" w:customStyle="1" w:styleId="mutable">
    <w:name w:val="mutable"/>
    <w:basedOn w:val="Fuentedeprrafopredeter"/>
    <w:rsid w:val="00ED5902"/>
  </w:style>
  <w:style w:type="paragraph" w:customStyle="1" w:styleId="connection-detail">
    <w:name w:val="connection-detail"/>
    <w:basedOn w:val="Normal"/>
    <w:rsid w:val="00ED5902"/>
    <w:pPr>
      <w:spacing w:before="100" w:beforeAutospacing="1" w:after="100" w:afterAutospacing="1"/>
    </w:pPr>
  </w:style>
  <w:style w:type="character" w:customStyle="1" w:styleId="code">
    <w:name w:val="code"/>
    <w:basedOn w:val="Fuentedeprrafopredeter"/>
    <w:rsid w:val="00ED5902"/>
  </w:style>
  <w:style w:type="character" w:customStyle="1" w:styleId="name">
    <w:name w:val="name"/>
    <w:basedOn w:val="Fuentedeprrafopredeter"/>
    <w:rsid w:val="00ED5902"/>
  </w:style>
  <w:style w:type="character" w:customStyle="1" w:styleId="label">
    <w:name w:val="label"/>
    <w:basedOn w:val="Fuentedeprrafopredeter"/>
    <w:rsid w:val="00ED5902"/>
  </w:style>
  <w:style w:type="paragraph" w:customStyle="1" w:styleId="connection-time">
    <w:name w:val="connection-time"/>
    <w:basedOn w:val="Normal"/>
    <w:rsid w:val="00ED5902"/>
    <w:pPr>
      <w:spacing w:before="100" w:beforeAutospacing="1" w:after="100" w:afterAutospacing="1"/>
    </w:pPr>
  </w:style>
  <w:style w:type="paragraph" w:customStyle="1" w:styleId="details">
    <w:name w:val="details"/>
    <w:basedOn w:val="Normal"/>
    <w:rsid w:val="00ED5902"/>
    <w:pPr>
      <w:spacing w:before="100" w:beforeAutospacing="1" w:after="100" w:afterAutospacing="1"/>
    </w:pPr>
  </w:style>
  <w:style w:type="paragraph" w:styleId="Sinespaciado">
    <w:name w:val="No Spacing"/>
    <w:uiPriority w:val="1"/>
    <w:qFormat/>
    <w:rsid w:val="003B1F08"/>
    <w:rPr>
      <w:rFonts w:asciiTheme="minorHAnsi" w:eastAsiaTheme="minorHAnsi" w:hAnsiTheme="minorHAnsi" w:cstheme="minorBidi"/>
      <w:sz w:val="22"/>
      <w:szCs w:val="22"/>
      <w:lang w:val="en-US" w:eastAsia="en-US"/>
    </w:rPr>
  </w:style>
  <w:style w:type="character" w:customStyle="1" w:styleId="Ttulo2Car">
    <w:name w:val="Título 2 Car"/>
    <w:basedOn w:val="Fuentedeprrafopredeter"/>
    <w:link w:val="Ttulo2"/>
    <w:uiPriority w:val="9"/>
    <w:semiHidden/>
    <w:rsid w:val="00C7387E"/>
    <w:rPr>
      <w:rFonts w:asciiTheme="majorHAnsi" w:eastAsiaTheme="majorEastAsia" w:hAnsiTheme="majorHAnsi" w:cstheme="majorBidi"/>
      <w:color w:val="365F91" w:themeColor="accent1" w:themeShade="BF"/>
      <w:sz w:val="26"/>
      <w:szCs w:val="26"/>
    </w:rPr>
  </w:style>
  <w:style w:type="character" w:customStyle="1" w:styleId="locator">
    <w:name w:val="locator"/>
    <w:basedOn w:val="Fuentedeprrafopredeter"/>
    <w:rsid w:val="00C7387E"/>
  </w:style>
  <w:style w:type="character" w:customStyle="1" w:styleId="bold">
    <w:name w:val="bold"/>
    <w:basedOn w:val="Fuentedeprrafopredeter"/>
    <w:rsid w:val="00C7387E"/>
  </w:style>
  <w:style w:type="paragraph" w:customStyle="1" w:styleId="reservation-payment-info-standard">
    <w:name w:val="reservation-payment-info-standard"/>
    <w:basedOn w:val="Normal"/>
    <w:rsid w:val="00C7387E"/>
    <w:pPr>
      <w:spacing w:before="100" w:beforeAutospacing="1" w:after="100" w:afterAutospacing="1"/>
    </w:pPr>
    <w:rPr>
      <w:rFonts w:ascii="Times New Roman" w:hAnsi="Times New Roman"/>
      <w:sz w:val="24"/>
    </w:rPr>
  </w:style>
  <w:style w:type="character" w:customStyle="1" w:styleId="payment-name">
    <w:name w:val="payment-name"/>
    <w:basedOn w:val="Fuentedeprrafopredeter"/>
    <w:rsid w:val="00C7387E"/>
  </w:style>
  <w:style w:type="character" w:customStyle="1" w:styleId="Ttulo3Car">
    <w:name w:val="Título 3 Car"/>
    <w:basedOn w:val="Fuentedeprrafopredeter"/>
    <w:link w:val="Ttulo3"/>
    <w:uiPriority w:val="9"/>
    <w:rsid w:val="00C7387E"/>
    <w:rPr>
      <w:rFonts w:asciiTheme="majorHAnsi" w:eastAsiaTheme="majorEastAsia" w:hAnsiTheme="majorHAnsi" w:cstheme="majorBidi"/>
      <w:color w:val="243F60" w:themeColor="accent1" w:themeShade="7F"/>
      <w:sz w:val="24"/>
      <w:szCs w:val="24"/>
    </w:rPr>
  </w:style>
  <w:style w:type="character" w:customStyle="1" w:styleId="itinerary">
    <w:name w:val="itinerary"/>
    <w:basedOn w:val="Fuentedeprrafopredeter"/>
    <w:rsid w:val="00C7387E"/>
  </w:style>
  <w:style w:type="character" w:customStyle="1" w:styleId="segment-details-city">
    <w:name w:val="segment-details-city"/>
    <w:basedOn w:val="Fuentedeprrafopredeter"/>
    <w:rsid w:val="00C7387E"/>
  </w:style>
  <w:style w:type="character" w:customStyle="1" w:styleId="segment-details-location">
    <w:name w:val="segment-details-location"/>
    <w:basedOn w:val="Fuentedeprrafopredeter"/>
    <w:rsid w:val="00C7387E"/>
  </w:style>
  <w:style w:type="character" w:customStyle="1" w:styleId="segment-details-location-code">
    <w:name w:val="segment-details-location-code"/>
    <w:basedOn w:val="Fuentedeprrafopredeter"/>
    <w:rsid w:val="00C7387E"/>
  </w:style>
  <w:style w:type="character" w:customStyle="1" w:styleId="segment-details-terminal">
    <w:name w:val="segment-details-terminal"/>
    <w:basedOn w:val="Fuentedeprrafopredeter"/>
    <w:rsid w:val="00C7387E"/>
  </w:style>
  <w:style w:type="character" w:customStyle="1" w:styleId="flight-info-airline-name">
    <w:name w:val="flight-info-airline-name"/>
    <w:basedOn w:val="Fuentedeprrafopredeter"/>
    <w:rsid w:val="00C7387E"/>
  </w:style>
  <w:style w:type="character" w:customStyle="1" w:styleId="flight-info-airline-flight">
    <w:name w:val="flight-info-airline-flight"/>
    <w:basedOn w:val="Fuentedeprrafopredeter"/>
    <w:rsid w:val="00C7387E"/>
  </w:style>
  <w:style w:type="character" w:customStyle="1" w:styleId="total-duration-text">
    <w:name w:val="total-duration-text"/>
    <w:basedOn w:val="Fuentedeprrafopredeter"/>
    <w:rsid w:val="00C7387E"/>
  </w:style>
  <w:style w:type="character" w:customStyle="1" w:styleId="total-duration-value">
    <w:name w:val="total-duration-value"/>
    <w:basedOn w:val="Fuentedeprrafopredeter"/>
    <w:rsid w:val="00C7387E"/>
  </w:style>
  <w:style w:type="character" w:customStyle="1" w:styleId="stop-number">
    <w:name w:val="stop-number"/>
    <w:basedOn w:val="Fuentedeprrafopredeter"/>
    <w:rsid w:val="00C7387E"/>
  </w:style>
  <w:style w:type="character" w:customStyle="1" w:styleId="stop-number-text">
    <w:name w:val="stop-number-text"/>
    <w:basedOn w:val="Fuentedeprrafopredeter"/>
    <w:rsid w:val="00C7387E"/>
  </w:style>
  <w:style w:type="table" w:styleId="Sombreadoclaro-nfasis1">
    <w:name w:val="Light Shading Accent 1"/>
    <w:basedOn w:val="Tablanormal"/>
    <w:uiPriority w:val="60"/>
    <w:rsid w:val="00A946C3"/>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tulo1Car">
    <w:name w:val="Título 1 Car"/>
    <w:basedOn w:val="Fuentedeprrafopredeter"/>
    <w:link w:val="Ttulo1"/>
    <w:uiPriority w:val="9"/>
    <w:rsid w:val="004839C8"/>
    <w:rPr>
      <w:rFonts w:ascii="Calibri" w:eastAsiaTheme="majorEastAsia" w:hAnsi="Calibri" w:cstheme="majorBidi"/>
      <w:b/>
      <w:color w:val="365F91" w:themeColor="accent1" w:themeShade="BF"/>
      <w:sz w:val="32"/>
      <w:szCs w:val="32"/>
    </w:rPr>
  </w:style>
  <w:style w:type="character" w:customStyle="1" w:styleId="tamanogrande">
    <w:name w:val="tamanogrande"/>
    <w:basedOn w:val="Fuentedeprrafopredeter"/>
    <w:rsid w:val="00CB76FB"/>
  </w:style>
  <w:style w:type="paragraph" w:customStyle="1" w:styleId="Default">
    <w:name w:val="Default"/>
    <w:rsid w:val="00F25E61"/>
    <w:pPr>
      <w:autoSpaceDE w:val="0"/>
      <w:autoSpaceDN w:val="0"/>
      <w:adjustRightInd w:val="0"/>
    </w:pPr>
    <w:rPr>
      <w:rFonts w:ascii="Calibri" w:hAnsi="Calibri" w:cs="Calibri"/>
      <w:color w:val="000000"/>
      <w:sz w:val="24"/>
      <w:szCs w:val="24"/>
    </w:rPr>
  </w:style>
  <w:style w:type="character" w:customStyle="1" w:styleId="Mencinsinresolver1">
    <w:name w:val="Mención sin resolver1"/>
    <w:basedOn w:val="Fuentedeprrafopredeter"/>
    <w:uiPriority w:val="99"/>
    <w:semiHidden/>
    <w:unhideWhenUsed/>
    <w:rsid w:val="00DA1ED0"/>
    <w:rPr>
      <w:color w:val="605E5C"/>
      <w:shd w:val="clear" w:color="auto" w:fill="E1DFDD"/>
    </w:rPr>
  </w:style>
  <w:style w:type="table" w:styleId="Tablaconcuadrculaclara">
    <w:name w:val="Grid Table Light"/>
    <w:basedOn w:val="Tablanormal"/>
    <w:uiPriority w:val="40"/>
    <w:rsid w:val="00DE5C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xxmsonormal">
    <w:name w:val="x_xxmsonormal"/>
    <w:basedOn w:val="Normal"/>
    <w:rsid w:val="005C474B"/>
    <w:pPr>
      <w:spacing w:after="0" w:line="240" w:lineRule="auto"/>
    </w:pPr>
    <w:rPr>
      <w:rFonts w:eastAsiaTheme="minorHAnsi" w:cs="Calibri"/>
      <w:szCs w:val="22"/>
    </w:rPr>
  </w:style>
  <w:style w:type="paragraph" w:customStyle="1" w:styleId="a">
    <w:basedOn w:val="Normal"/>
    <w:next w:val="Normal"/>
    <w:link w:val="TtuloCar"/>
    <w:autoRedefine/>
    <w:uiPriority w:val="10"/>
    <w:qFormat/>
    <w:rsid w:val="002C12C5"/>
    <w:pPr>
      <w:pBdr>
        <w:bottom w:val="single" w:sz="8" w:space="4" w:color="4F81BD"/>
      </w:pBdr>
      <w:spacing w:after="300" w:line="240" w:lineRule="auto"/>
      <w:contextualSpacing/>
      <w:jc w:val="center"/>
    </w:pPr>
    <w:rPr>
      <w:b/>
      <w:smallCaps/>
      <w:spacing w:val="10"/>
      <w:kern w:val="28"/>
      <w:sz w:val="56"/>
      <w:szCs w:val="48"/>
    </w:rPr>
  </w:style>
  <w:style w:type="character" w:customStyle="1" w:styleId="TtuloCar">
    <w:name w:val="Título Car"/>
    <w:link w:val="a"/>
    <w:uiPriority w:val="10"/>
    <w:rsid w:val="002C12C5"/>
    <w:rPr>
      <w:rFonts w:ascii="Calibri" w:hAnsi="Calibri"/>
      <w:b/>
      <w:smallCaps/>
      <w:spacing w:val="10"/>
      <w:kern w:val="28"/>
      <w:sz w:val="56"/>
      <w:szCs w:val="48"/>
    </w:rPr>
  </w:style>
  <w:style w:type="table" w:styleId="Tablanormal2">
    <w:name w:val="Plain Table 2"/>
    <w:basedOn w:val="Tablanormal"/>
    <w:uiPriority w:val="42"/>
    <w:rsid w:val="0041419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1clara">
    <w:name w:val="Grid Table 1 Light"/>
    <w:basedOn w:val="Tablanormal"/>
    <w:uiPriority w:val="46"/>
    <w:rsid w:val="00503A3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3680">
      <w:bodyDiv w:val="1"/>
      <w:marLeft w:val="0"/>
      <w:marRight w:val="0"/>
      <w:marTop w:val="0"/>
      <w:marBottom w:val="0"/>
      <w:divBdr>
        <w:top w:val="none" w:sz="0" w:space="0" w:color="auto"/>
        <w:left w:val="none" w:sz="0" w:space="0" w:color="auto"/>
        <w:bottom w:val="none" w:sz="0" w:space="0" w:color="auto"/>
        <w:right w:val="none" w:sz="0" w:space="0" w:color="auto"/>
      </w:divBdr>
    </w:div>
    <w:div w:id="65879386">
      <w:bodyDiv w:val="1"/>
      <w:marLeft w:val="0"/>
      <w:marRight w:val="0"/>
      <w:marTop w:val="0"/>
      <w:marBottom w:val="0"/>
      <w:divBdr>
        <w:top w:val="none" w:sz="0" w:space="0" w:color="auto"/>
        <w:left w:val="none" w:sz="0" w:space="0" w:color="auto"/>
        <w:bottom w:val="none" w:sz="0" w:space="0" w:color="auto"/>
        <w:right w:val="none" w:sz="0" w:space="0" w:color="auto"/>
      </w:divBdr>
    </w:div>
    <w:div w:id="135880039">
      <w:bodyDiv w:val="1"/>
      <w:marLeft w:val="0"/>
      <w:marRight w:val="0"/>
      <w:marTop w:val="0"/>
      <w:marBottom w:val="0"/>
      <w:divBdr>
        <w:top w:val="none" w:sz="0" w:space="0" w:color="auto"/>
        <w:left w:val="none" w:sz="0" w:space="0" w:color="auto"/>
        <w:bottom w:val="none" w:sz="0" w:space="0" w:color="auto"/>
        <w:right w:val="none" w:sz="0" w:space="0" w:color="auto"/>
      </w:divBdr>
    </w:div>
    <w:div w:id="188034993">
      <w:bodyDiv w:val="1"/>
      <w:marLeft w:val="0"/>
      <w:marRight w:val="0"/>
      <w:marTop w:val="0"/>
      <w:marBottom w:val="0"/>
      <w:divBdr>
        <w:top w:val="none" w:sz="0" w:space="0" w:color="auto"/>
        <w:left w:val="none" w:sz="0" w:space="0" w:color="auto"/>
        <w:bottom w:val="none" w:sz="0" w:space="0" w:color="auto"/>
        <w:right w:val="none" w:sz="0" w:space="0" w:color="auto"/>
      </w:divBdr>
    </w:div>
    <w:div w:id="191692969">
      <w:bodyDiv w:val="1"/>
      <w:marLeft w:val="0"/>
      <w:marRight w:val="0"/>
      <w:marTop w:val="0"/>
      <w:marBottom w:val="0"/>
      <w:divBdr>
        <w:top w:val="none" w:sz="0" w:space="0" w:color="auto"/>
        <w:left w:val="none" w:sz="0" w:space="0" w:color="auto"/>
        <w:bottom w:val="none" w:sz="0" w:space="0" w:color="auto"/>
        <w:right w:val="none" w:sz="0" w:space="0" w:color="auto"/>
      </w:divBdr>
    </w:div>
    <w:div w:id="192691314">
      <w:bodyDiv w:val="1"/>
      <w:marLeft w:val="0"/>
      <w:marRight w:val="0"/>
      <w:marTop w:val="0"/>
      <w:marBottom w:val="0"/>
      <w:divBdr>
        <w:top w:val="none" w:sz="0" w:space="0" w:color="auto"/>
        <w:left w:val="none" w:sz="0" w:space="0" w:color="auto"/>
        <w:bottom w:val="none" w:sz="0" w:space="0" w:color="auto"/>
        <w:right w:val="none" w:sz="0" w:space="0" w:color="auto"/>
      </w:divBdr>
    </w:div>
    <w:div w:id="251403827">
      <w:bodyDiv w:val="1"/>
      <w:marLeft w:val="0"/>
      <w:marRight w:val="0"/>
      <w:marTop w:val="0"/>
      <w:marBottom w:val="0"/>
      <w:divBdr>
        <w:top w:val="none" w:sz="0" w:space="0" w:color="auto"/>
        <w:left w:val="none" w:sz="0" w:space="0" w:color="auto"/>
        <w:bottom w:val="none" w:sz="0" w:space="0" w:color="auto"/>
        <w:right w:val="none" w:sz="0" w:space="0" w:color="auto"/>
      </w:divBdr>
    </w:div>
    <w:div w:id="290137078">
      <w:bodyDiv w:val="1"/>
      <w:marLeft w:val="0"/>
      <w:marRight w:val="0"/>
      <w:marTop w:val="0"/>
      <w:marBottom w:val="0"/>
      <w:divBdr>
        <w:top w:val="none" w:sz="0" w:space="0" w:color="auto"/>
        <w:left w:val="none" w:sz="0" w:space="0" w:color="auto"/>
        <w:bottom w:val="none" w:sz="0" w:space="0" w:color="auto"/>
        <w:right w:val="none" w:sz="0" w:space="0" w:color="auto"/>
      </w:divBdr>
    </w:div>
    <w:div w:id="295725545">
      <w:bodyDiv w:val="1"/>
      <w:marLeft w:val="0"/>
      <w:marRight w:val="0"/>
      <w:marTop w:val="0"/>
      <w:marBottom w:val="0"/>
      <w:divBdr>
        <w:top w:val="none" w:sz="0" w:space="0" w:color="auto"/>
        <w:left w:val="none" w:sz="0" w:space="0" w:color="auto"/>
        <w:bottom w:val="none" w:sz="0" w:space="0" w:color="auto"/>
        <w:right w:val="none" w:sz="0" w:space="0" w:color="auto"/>
      </w:divBdr>
      <w:divsChild>
        <w:div w:id="1146704575">
          <w:marLeft w:val="0"/>
          <w:marRight w:val="0"/>
          <w:marTop w:val="0"/>
          <w:marBottom w:val="0"/>
          <w:divBdr>
            <w:top w:val="none" w:sz="0" w:space="0" w:color="auto"/>
            <w:left w:val="none" w:sz="0" w:space="0" w:color="auto"/>
            <w:bottom w:val="none" w:sz="0" w:space="0" w:color="auto"/>
            <w:right w:val="none" w:sz="0" w:space="0" w:color="auto"/>
          </w:divBdr>
          <w:divsChild>
            <w:div w:id="1601379211">
              <w:marLeft w:val="0"/>
              <w:marRight w:val="0"/>
              <w:marTop w:val="0"/>
              <w:marBottom w:val="0"/>
              <w:divBdr>
                <w:top w:val="none" w:sz="0" w:space="0" w:color="auto"/>
                <w:left w:val="none" w:sz="0" w:space="0" w:color="auto"/>
                <w:bottom w:val="none" w:sz="0" w:space="0" w:color="auto"/>
                <w:right w:val="none" w:sz="0" w:space="0" w:color="auto"/>
              </w:divBdr>
              <w:divsChild>
                <w:div w:id="14113754">
                  <w:marLeft w:val="0"/>
                  <w:marRight w:val="0"/>
                  <w:marTop w:val="0"/>
                  <w:marBottom w:val="0"/>
                  <w:divBdr>
                    <w:top w:val="none" w:sz="0" w:space="0" w:color="auto"/>
                    <w:left w:val="none" w:sz="0" w:space="0" w:color="auto"/>
                    <w:bottom w:val="none" w:sz="0" w:space="0" w:color="auto"/>
                    <w:right w:val="none" w:sz="0" w:space="0" w:color="auto"/>
                  </w:divBdr>
                  <w:divsChild>
                    <w:div w:id="1212617062">
                      <w:marLeft w:val="0"/>
                      <w:marRight w:val="0"/>
                      <w:marTop w:val="0"/>
                      <w:marBottom w:val="0"/>
                      <w:divBdr>
                        <w:top w:val="none" w:sz="0" w:space="0" w:color="auto"/>
                        <w:left w:val="none" w:sz="0" w:space="0" w:color="auto"/>
                        <w:bottom w:val="none" w:sz="0" w:space="0" w:color="auto"/>
                        <w:right w:val="none" w:sz="0" w:space="0" w:color="auto"/>
                      </w:divBdr>
                      <w:divsChild>
                        <w:div w:id="1675453669">
                          <w:marLeft w:val="0"/>
                          <w:marRight w:val="0"/>
                          <w:marTop w:val="0"/>
                          <w:marBottom w:val="0"/>
                          <w:divBdr>
                            <w:top w:val="none" w:sz="0" w:space="0" w:color="auto"/>
                            <w:left w:val="none" w:sz="0" w:space="0" w:color="auto"/>
                            <w:bottom w:val="none" w:sz="0" w:space="0" w:color="auto"/>
                            <w:right w:val="none" w:sz="0" w:space="0" w:color="auto"/>
                          </w:divBdr>
                          <w:divsChild>
                            <w:div w:id="1646004013">
                              <w:marLeft w:val="0"/>
                              <w:marRight w:val="0"/>
                              <w:marTop w:val="0"/>
                              <w:marBottom w:val="0"/>
                              <w:divBdr>
                                <w:top w:val="none" w:sz="0" w:space="0" w:color="auto"/>
                                <w:left w:val="none" w:sz="0" w:space="0" w:color="auto"/>
                                <w:bottom w:val="none" w:sz="0" w:space="0" w:color="auto"/>
                                <w:right w:val="none" w:sz="0" w:space="0" w:color="auto"/>
                              </w:divBdr>
                              <w:divsChild>
                                <w:div w:id="1863200100">
                                  <w:marLeft w:val="0"/>
                                  <w:marRight w:val="0"/>
                                  <w:marTop w:val="0"/>
                                  <w:marBottom w:val="0"/>
                                  <w:divBdr>
                                    <w:top w:val="none" w:sz="0" w:space="0" w:color="auto"/>
                                    <w:left w:val="none" w:sz="0" w:space="0" w:color="auto"/>
                                    <w:bottom w:val="none" w:sz="0" w:space="0" w:color="auto"/>
                                    <w:right w:val="none" w:sz="0" w:space="0" w:color="auto"/>
                                  </w:divBdr>
                                  <w:divsChild>
                                    <w:div w:id="2128115713">
                                      <w:marLeft w:val="0"/>
                                      <w:marRight w:val="0"/>
                                      <w:marTop w:val="0"/>
                                      <w:marBottom w:val="0"/>
                                      <w:divBdr>
                                        <w:top w:val="none" w:sz="0" w:space="0" w:color="auto"/>
                                        <w:left w:val="none" w:sz="0" w:space="0" w:color="auto"/>
                                        <w:bottom w:val="none" w:sz="0" w:space="0" w:color="auto"/>
                                        <w:right w:val="none" w:sz="0" w:space="0" w:color="auto"/>
                                      </w:divBdr>
                                      <w:divsChild>
                                        <w:div w:id="929386798">
                                          <w:marLeft w:val="0"/>
                                          <w:marRight w:val="0"/>
                                          <w:marTop w:val="0"/>
                                          <w:marBottom w:val="0"/>
                                          <w:divBdr>
                                            <w:top w:val="none" w:sz="0" w:space="0" w:color="auto"/>
                                            <w:left w:val="none" w:sz="0" w:space="0" w:color="auto"/>
                                            <w:bottom w:val="none" w:sz="0" w:space="0" w:color="auto"/>
                                            <w:right w:val="none" w:sz="0" w:space="0" w:color="auto"/>
                                          </w:divBdr>
                                          <w:divsChild>
                                            <w:div w:id="1316496865">
                                              <w:marLeft w:val="0"/>
                                              <w:marRight w:val="0"/>
                                              <w:marTop w:val="0"/>
                                              <w:marBottom w:val="0"/>
                                              <w:divBdr>
                                                <w:top w:val="none" w:sz="0" w:space="0" w:color="auto"/>
                                                <w:left w:val="none" w:sz="0" w:space="0" w:color="auto"/>
                                                <w:bottom w:val="none" w:sz="0" w:space="0" w:color="auto"/>
                                                <w:right w:val="none" w:sz="0" w:space="0" w:color="auto"/>
                                              </w:divBdr>
                                              <w:divsChild>
                                                <w:div w:id="1506171082">
                                                  <w:marLeft w:val="0"/>
                                                  <w:marRight w:val="0"/>
                                                  <w:marTop w:val="0"/>
                                                  <w:marBottom w:val="0"/>
                                                  <w:divBdr>
                                                    <w:top w:val="none" w:sz="0" w:space="0" w:color="auto"/>
                                                    <w:left w:val="none" w:sz="0" w:space="0" w:color="auto"/>
                                                    <w:bottom w:val="none" w:sz="0" w:space="0" w:color="auto"/>
                                                    <w:right w:val="none" w:sz="0" w:space="0" w:color="auto"/>
                                                  </w:divBdr>
                                                  <w:divsChild>
                                                    <w:div w:id="1441604012">
                                                      <w:marLeft w:val="0"/>
                                                      <w:marRight w:val="0"/>
                                                      <w:marTop w:val="0"/>
                                                      <w:marBottom w:val="0"/>
                                                      <w:divBdr>
                                                        <w:top w:val="none" w:sz="0" w:space="0" w:color="auto"/>
                                                        <w:left w:val="none" w:sz="0" w:space="0" w:color="auto"/>
                                                        <w:bottom w:val="none" w:sz="0" w:space="0" w:color="auto"/>
                                                        <w:right w:val="none" w:sz="0" w:space="0" w:color="auto"/>
                                                      </w:divBdr>
                                                      <w:divsChild>
                                                        <w:div w:id="574507639">
                                                          <w:marLeft w:val="0"/>
                                                          <w:marRight w:val="0"/>
                                                          <w:marTop w:val="0"/>
                                                          <w:marBottom w:val="0"/>
                                                          <w:divBdr>
                                                            <w:top w:val="none" w:sz="0" w:space="0" w:color="auto"/>
                                                            <w:left w:val="none" w:sz="0" w:space="0" w:color="auto"/>
                                                            <w:bottom w:val="none" w:sz="0" w:space="0" w:color="auto"/>
                                                            <w:right w:val="none" w:sz="0" w:space="0" w:color="auto"/>
                                                          </w:divBdr>
                                                          <w:divsChild>
                                                            <w:div w:id="1097478919">
                                                              <w:marLeft w:val="0"/>
                                                              <w:marRight w:val="0"/>
                                                              <w:marTop w:val="0"/>
                                                              <w:marBottom w:val="0"/>
                                                              <w:divBdr>
                                                                <w:top w:val="none" w:sz="0" w:space="0" w:color="auto"/>
                                                                <w:left w:val="none" w:sz="0" w:space="0" w:color="auto"/>
                                                                <w:bottom w:val="none" w:sz="0" w:space="0" w:color="auto"/>
                                                                <w:right w:val="none" w:sz="0" w:space="0" w:color="auto"/>
                                                              </w:divBdr>
                                                              <w:divsChild>
                                                                <w:div w:id="1164080738">
                                                                  <w:marLeft w:val="0"/>
                                                                  <w:marRight w:val="0"/>
                                                                  <w:marTop w:val="0"/>
                                                                  <w:marBottom w:val="0"/>
                                                                  <w:divBdr>
                                                                    <w:top w:val="none" w:sz="0" w:space="0" w:color="auto"/>
                                                                    <w:left w:val="none" w:sz="0" w:space="0" w:color="auto"/>
                                                                    <w:bottom w:val="none" w:sz="0" w:space="0" w:color="auto"/>
                                                                    <w:right w:val="none" w:sz="0" w:space="0" w:color="auto"/>
                                                                  </w:divBdr>
                                                                  <w:divsChild>
                                                                    <w:div w:id="204309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00617664">
      <w:bodyDiv w:val="1"/>
      <w:marLeft w:val="0"/>
      <w:marRight w:val="0"/>
      <w:marTop w:val="0"/>
      <w:marBottom w:val="0"/>
      <w:divBdr>
        <w:top w:val="none" w:sz="0" w:space="0" w:color="auto"/>
        <w:left w:val="none" w:sz="0" w:space="0" w:color="auto"/>
        <w:bottom w:val="none" w:sz="0" w:space="0" w:color="auto"/>
        <w:right w:val="none" w:sz="0" w:space="0" w:color="auto"/>
      </w:divBdr>
    </w:div>
    <w:div w:id="413402888">
      <w:bodyDiv w:val="1"/>
      <w:marLeft w:val="0"/>
      <w:marRight w:val="0"/>
      <w:marTop w:val="0"/>
      <w:marBottom w:val="0"/>
      <w:divBdr>
        <w:top w:val="none" w:sz="0" w:space="0" w:color="auto"/>
        <w:left w:val="none" w:sz="0" w:space="0" w:color="auto"/>
        <w:bottom w:val="none" w:sz="0" w:space="0" w:color="auto"/>
        <w:right w:val="none" w:sz="0" w:space="0" w:color="auto"/>
      </w:divBdr>
    </w:div>
    <w:div w:id="456066160">
      <w:bodyDiv w:val="1"/>
      <w:marLeft w:val="0"/>
      <w:marRight w:val="0"/>
      <w:marTop w:val="0"/>
      <w:marBottom w:val="0"/>
      <w:divBdr>
        <w:top w:val="none" w:sz="0" w:space="0" w:color="auto"/>
        <w:left w:val="none" w:sz="0" w:space="0" w:color="auto"/>
        <w:bottom w:val="none" w:sz="0" w:space="0" w:color="auto"/>
        <w:right w:val="none" w:sz="0" w:space="0" w:color="auto"/>
      </w:divBdr>
    </w:div>
    <w:div w:id="600646517">
      <w:bodyDiv w:val="1"/>
      <w:marLeft w:val="0"/>
      <w:marRight w:val="0"/>
      <w:marTop w:val="0"/>
      <w:marBottom w:val="0"/>
      <w:divBdr>
        <w:top w:val="none" w:sz="0" w:space="0" w:color="auto"/>
        <w:left w:val="none" w:sz="0" w:space="0" w:color="auto"/>
        <w:bottom w:val="none" w:sz="0" w:space="0" w:color="auto"/>
        <w:right w:val="none" w:sz="0" w:space="0" w:color="auto"/>
      </w:divBdr>
    </w:div>
    <w:div w:id="602611778">
      <w:bodyDiv w:val="1"/>
      <w:marLeft w:val="0"/>
      <w:marRight w:val="0"/>
      <w:marTop w:val="0"/>
      <w:marBottom w:val="0"/>
      <w:divBdr>
        <w:top w:val="none" w:sz="0" w:space="0" w:color="auto"/>
        <w:left w:val="none" w:sz="0" w:space="0" w:color="auto"/>
        <w:bottom w:val="none" w:sz="0" w:space="0" w:color="auto"/>
        <w:right w:val="none" w:sz="0" w:space="0" w:color="auto"/>
      </w:divBdr>
    </w:div>
    <w:div w:id="618268784">
      <w:bodyDiv w:val="1"/>
      <w:marLeft w:val="0"/>
      <w:marRight w:val="0"/>
      <w:marTop w:val="0"/>
      <w:marBottom w:val="0"/>
      <w:divBdr>
        <w:top w:val="none" w:sz="0" w:space="0" w:color="auto"/>
        <w:left w:val="none" w:sz="0" w:space="0" w:color="auto"/>
        <w:bottom w:val="none" w:sz="0" w:space="0" w:color="auto"/>
        <w:right w:val="none" w:sz="0" w:space="0" w:color="auto"/>
      </w:divBdr>
      <w:divsChild>
        <w:div w:id="871501160">
          <w:marLeft w:val="0"/>
          <w:marRight w:val="0"/>
          <w:marTop w:val="0"/>
          <w:marBottom w:val="0"/>
          <w:divBdr>
            <w:top w:val="none" w:sz="0" w:space="0" w:color="auto"/>
            <w:left w:val="none" w:sz="0" w:space="0" w:color="auto"/>
            <w:bottom w:val="none" w:sz="0" w:space="0" w:color="auto"/>
            <w:right w:val="none" w:sz="0" w:space="0" w:color="auto"/>
          </w:divBdr>
        </w:div>
        <w:div w:id="276452963">
          <w:marLeft w:val="0"/>
          <w:marRight w:val="0"/>
          <w:marTop w:val="0"/>
          <w:marBottom w:val="0"/>
          <w:divBdr>
            <w:top w:val="none" w:sz="0" w:space="0" w:color="auto"/>
            <w:left w:val="none" w:sz="0" w:space="0" w:color="auto"/>
            <w:bottom w:val="none" w:sz="0" w:space="0" w:color="auto"/>
            <w:right w:val="none" w:sz="0" w:space="0" w:color="auto"/>
          </w:divBdr>
          <w:divsChild>
            <w:div w:id="149445957">
              <w:marLeft w:val="0"/>
              <w:marRight w:val="0"/>
              <w:marTop w:val="0"/>
              <w:marBottom w:val="0"/>
              <w:divBdr>
                <w:top w:val="none" w:sz="0" w:space="0" w:color="auto"/>
                <w:left w:val="none" w:sz="0" w:space="0" w:color="auto"/>
                <w:bottom w:val="none" w:sz="0" w:space="0" w:color="auto"/>
                <w:right w:val="none" w:sz="0" w:space="0" w:color="auto"/>
              </w:divBdr>
              <w:divsChild>
                <w:div w:id="1226406502">
                  <w:marLeft w:val="0"/>
                  <w:marRight w:val="0"/>
                  <w:marTop w:val="0"/>
                  <w:marBottom w:val="0"/>
                  <w:divBdr>
                    <w:top w:val="none" w:sz="0" w:space="0" w:color="auto"/>
                    <w:left w:val="none" w:sz="0" w:space="0" w:color="auto"/>
                    <w:bottom w:val="none" w:sz="0" w:space="0" w:color="auto"/>
                    <w:right w:val="none" w:sz="0" w:space="0" w:color="auto"/>
                  </w:divBdr>
                </w:div>
                <w:div w:id="722874885">
                  <w:marLeft w:val="0"/>
                  <w:marRight w:val="0"/>
                  <w:marTop w:val="0"/>
                  <w:marBottom w:val="0"/>
                  <w:divBdr>
                    <w:top w:val="none" w:sz="0" w:space="0" w:color="auto"/>
                    <w:left w:val="none" w:sz="0" w:space="0" w:color="auto"/>
                    <w:bottom w:val="none" w:sz="0" w:space="0" w:color="auto"/>
                    <w:right w:val="none" w:sz="0" w:space="0" w:color="auto"/>
                  </w:divBdr>
                  <w:divsChild>
                    <w:div w:id="1455907531">
                      <w:marLeft w:val="0"/>
                      <w:marRight w:val="0"/>
                      <w:marTop w:val="0"/>
                      <w:marBottom w:val="0"/>
                      <w:divBdr>
                        <w:top w:val="none" w:sz="0" w:space="0" w:color="auto"/>
                        <w:left w:val="none" w:sz="0" w:space="0" w:color="auto"/>
                        <w:bottom w:val="none" w:sz="0" w:space="0" w:color="auto"/>
                        <w:right w:val="none" w:sz="0" w:space="0" w:color="auto"/>
                      </w:divBdr>
                    </w:div>
                  </w:divsChild>
                </w:div>
                <w:div w:id="1899395301">
                  <w:marLeft w:val="0"/>
                  <w:marRight w:val="405"/>
                  <w:marTop w:val="0"/>
                  <w:marBottom w:val="0"/>
                  <w:divBdr>
                    <w:top w:val="none" w:sz="0" w:space="0" w:color="auto"/>
                    <w:left w:val="none" w:sz="0" w:space="0" w:color="auto"/>
                    <w:bottom w:val="none" w:sz="0" w:space="0" w:color="auto"/>
                    <w:right w:val="none" w:sz="0" w:space="0" w:color="auto"/>
                  </w:divBdr>
                </w:div>
              </w:divsChild>
            </w:div>
            <w:div w:id="1176962244">
              <w:marLeft w:val="0"/>
              <w:marRight w:val="0"/>
              <w:marTop w:val="0"/>
              <w:marBottom w:val="0"/>
              <w:divBdr>
                <w:top w:val="none" w:sz="0" w:space="0" w:color="auto"/>
                <w:left w:val="none" w:sz="0" w:space="0" w:color="auto"/>
                <w:bottom w:val="none" w:sz="0" w:space="0" w:color="auto"/>
                <w:right w:val="none" w:sz="0" w:space="0" w:color="auto"/>
              </w:divBdr>
            </w:div>
            <w:div w:id="1164470823">
              <w:marLeft w:val="0"/>
              <w:marRight w:val="0"/>
              <w:marTop w:val="0"/>
              <w:marBottom w:val="0"/>
              <w:divBdr>
                <w:top w:val="none" w:sz="0" w:space="0" w:color="auto"/>
                <w:left w:val="none" w:sz="0" w:space="0" w:color="auto"/>
                <w:bottom w:val="none" w:sz="0" w:space="0" w:color="auto"/>
                <w:right w:val="none" w:sz="0" w:space="0" w:color="auto"/>
              </w:divBdr>
              <w:divsChild>
                <w:div w:id="16578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73565">
          <w:marLeft w:val="0"/>
          <w:marRight w:val="0"/>
          <w:marTop w:val="0"/>
          <w:marBottom w:val="0"/>
          <w:divBdr>
            <w:top w:val="none" w:sz="0" w:space="0" w:color="auto"/>
            <w:left w:val="none" w:sz="0" w:space="0" w:color="auto"/>
            <w:bottom w:val="none" w:sz="0" w:space="0" w:color="auto"/>
            <w:right w:val="none" w:sz="0" w:space="0" w:color="auto"/>
          </w:divBdr>
        </w:div>
        <w:div w:id="194276652">
          <w:marLeft w:val="0"/>
          <w:marRight w:val="0"/>
          <w:marTop w:val="0"/>
          <w:marBottom w:val="0"/>
          <w:divBdr>
            <w:top w:val="none" w:sz="0" w:space="0" w:color="auto"/>
            <w:left w:val="none" w:sz="0" w:space="0" w:color="auto"/>
            <w:bottom w:val="none" w:sz="0" w:space="0" w:color="auto"/>
            <w:right w:val="none" w:sz="0" w:space="0" w:color="auto"/>
          </w:divBdr>
        </w:div>
        <w:div w:id="392706127">
          <w:marLeft w:val="0"/>
          <w:marRight w:val="0"/>
          <w:marTop w:val="0"/>
          <w:marBottom w:val="0"/>
          <w:divBdr>
            <w:top w:val="none" w:sz="0" w:space="0" w:color="auto"/>
            <w:left w:val="none" w:sz="0" w:space="0" w:color="auto"/>
            <w:bottom w:val="none" w:sz="0" w:space="0" w:color="auto"/>
            <w:right w:val="none" w:sz="0" w:space="0" w:color="auto"/>
          </w:divBdr>
          <w:divsChild>
            <w:div w:id="760443812">
              <w:marLeft w:val="0"/>
              <w:marRight w:val="0"/>
              <w:marTop w:val="0"/>
              <w:marBottom w:val="0"/>
              <w:divBdr>
                <w:top w:val="none" w:sz="0" w:space="0" w:color="auto"/>
                <w:left w:val="none" w:sz="0" w:space="0" w:color="auto"/>
                <w:bottom w:val="none" w:sz="0" w:space="0" w:color="auto"/>
                <w:right w:val="none" w:sz="0" w:space="0" w:color="auto"/>
              </w:divBdr>
              <w:divsChild>
                <w:div w:id="1292444173">
                  <w:marLeft w:val="0"/>
                  <w:marRight w:val="0"/>
                  <w:marTop w:val="0"/>
                  <w:marBottom w:val="0"/>
                  <w:divBdr>
                    <w:top w:val="none" w:sz="0" w:space="0" w:color="auto"/>
                    <w:left w:val="none" w:sz="0" w:space="0" w:color="auto"/>
                    <w:bottom w:val="none" w:sz="0" w:space="0" w:color="auto"/>
                    <w:right w:val="none" w:sz="0" w:space="0" w:color="auto"/>
                  </w:divBdr>
                </w:div>
                <w:div w:id="318576487">
                  <w:marLeft w:val="0"/>
                  <w:marRight w:val="0"/>
                  <w:marTop w:val="0"/>
                  <w:marBottom w:val="0"/>
                  <w:divBdr>
                    <w:top w:val="none" w:sz="0" w:space="0" w:color="auto"/>
                    <w:left w:val="none" w:sz="0" w:space="0" w:color="auto"/>
                    <w:bottom w:val="none" w:sz="0" w:space="0" w:color="auto"/>
                    <w:right w:val="none" w:sz="0" w:space="0" w:color="auto"/>
                  </w:divBdr>
                  <w:divsChild>
                    <w:div w:id="1426461187">
                      <w:marLeft w:val="0"/>
                      <w:marRight w:val="0"/>
                      <w:marTop w:val="0"/>
                      <w:marBottom w:val="0"/>
                      <w:divBdr>
                        <w:top w:val="none" w:sz="0" w:space="0" w:color="auto"/>
                        <w:left w:val="none" w:sz="0" w:space="0" w:color="auto"/>
                        <w:bottom w:val="none" w:sz="0" w:space="0" w:color="auto"/>
                        <w:right w:val="none" w:sz="0" w:space="0" w:color="auto"/>
                      </w:divBdr>
                    </w:div>
                  </w:divsChild>
                </w:div>
                <w:div w:id="1184897827">
                  <w:marLeft w:val="0"/>
                  <w:marRight w:val="405"/>
                  <w:marTop w:val="0"/>
                  <w:marBottom w:val="0"/>
                  <w:divBdr>
                    <w:top w:val="none" w:sz="0" w:space="0" w:color="auto"/>
                    <w:left w:val="none" w:sz="0" w:space="0" w:color="auto"/>
                    <w:bottom w:val="none" w:sz="0" w:space="0" w:color="auto"/>
                    <w:right w:val="none" w:sz="0" w:space="0" w:color="auto"/>
                  </w:divBdr>
                </w:div>
              </w:divsChild>
            </w:div>
            <w:div w:id="654454965">
              <w:marLeft w:val="0"/>
              <w:marRight w:val="0"/>
              <w:marTop w:val="0"/>
              <w:marBottom w:val="0"/>
              <w:divBdr>
                <w:top w:val="none" w:sz="0" w:space="0" w:color="auto"/>
                <w:left w:val="none" w:sz="0" w:space="0" w:color="auto"/>
                <w:bottom w:val="none" w:sz="0" w:space="0" w:color="auto"/>
                <w:right w:val="none" w:sz="0" w:space="0" w:color="auto"/>
              </w:divBdr>
              <w:divsChild>
                <w:div w:id="1842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39461">
          <w:marLeft w:val="0"/>
          <w:marRight w:val="0"/>
          <w:marTop w:val="0"/>
          <w:marBottom w:val="0"/>
          <w:divBdr>
            <w:top w:val="none" w:sz="0" w:space="0" w:color="auto"/>
            <w:left w:val="none" w:sz="0" w:space="0" w:color="auto"/>
            <w:bottom w:val="none" w:sz="0" w:space="0" w:color="auto"/>
            <w:right w:val="none" w:sz="0" w:space="0" w:color="auto"/>
          </w:divBdr>
        </w:div>
        <w:div w:id="1931233502">
          <w:marLeft w:val="0"/>
          <w:marRight w:val="0"/>
          <w:marTop w:val="0"/>
          <w:marBottom w:val="0"/>
          <w:divBdr>
            <w:top w:val="none" w:sz="0" w:space="0" w:color="auto"/>
            <w:left w:val="none" w:sz="0" w:space="0" w:color="auto"/>
            <w:bottom w:val="none" w:sz="0" w:space="0" w:color="auto"/>
            <w:right w:val="none" w:sz="0" w:space="0" w:color="auto"/>
          </w:divBdr>
        </w:div>
        <w:div w:id="1997414280">
          <w:marLeft w:val="0"/>
          <w:marRight w:val="0"/>
          <w:marTop w:val="0"/>
          <w:marBottom w:val="0"/>
          <w:divBdr>
            <w:top w:val="none" w:sz="0" w:space="0" w:color="auto"/>
            <w:left w:val="none" w:sz="0" w:space="0" w:color="auto"/>
            <w:bottom w:val="none" w:sz="0" w:space="0" w:color="auto"/>
            <w:right w:val="none" w:sz="0" w:space="0" w:color="auto"/>
          </w:divBdr>
          <w:divsChild>
            <w:div w:id="867448854">
              <w:marLeft w:val="0"/>
              <w:marRight w:val="0"/>
              <w:marTop w:val="0"/>
              <w:marBottom w:val="0"/>
              <w:divBdr>
                <w:top w:val="none" w:sz="0" w:space="0" w:color="auto"/>
                <w:left w:val="none" w:sz="0" w:space="0" w:color="auto"/>
                <w:bottom w:val="none" w:sz="0" w:space="0" w:color="auto"/>
                <w:right w:val="none" w:sz="0" w:space="0" w:color="auto"/>
              </w:divBdr>
              <w:divsChild>
                <w:div w:id="256447236">
                  <w:marLeft w:val="0"/>
                  <w:marRight w:val="0"/>
                  <w:marTop w:val="0"/>
                  <w:marBottom w:val="0"/>
                  <w:divBdr>
                    <w:top w:val="none" w:sz="0" w:space="0" w:color="auto"/>
                    <w:left w:val="none" w:sz="0" w:space="0" w:color="auto"/>
                    <w:bottom w:val="none" w:sz="0" w:space="0" w:color="auto"/>
                    <w:right w:val="none" w:sz="0" w:space="0" w:color="auto"/>
                  </w:divBdr>
                </w:div>
                <w:div w:id="881595782">
                  <w:marLeft w:val="0"/>
                  <w:marRight w:val="0"/>
                  <w:marTop w:val="0"/>
                  <w:marBottom w:val="0"/>
                  <w:divBdr>
                    <w:top w:val="none" w:sz="0" w:space="0" w:color="auto"/>
                    <w:left w:val="none" w:sz="0" w:space="0" w:color="auto"/>
                    <w:bottom w:val="none" w:sz="0" w:space="0" w:color="auto"/>
                    <w:right w:val="none" w:sz="0" w:space="0" w:color="auto"/>
                  </w:divBdr>
                  <w:divsChild>
                    <w:div w:id="339238523">
                      <w:marLeft w:val="0"/>
                      <w:marRight w:val="0"/>
                      <w:marTop w:val="0"/>
                      <w:marBottom w:val="0"/>
                      <w:divBdr>
                        <w:top w:val="none" w:sz="0" w:space="0" w:color="auto"/>
                        <w:left w:val="none" w:sz="0" w:space="0" w:color="auto"/>
                        <w:bottom w:val="none" w:sz="0" w:space="0" w:color="auto"/>
                        <w:right w:val="none" w:sz="0" w:space="0" w:color="auto"/>
                      </w:divBdr>
                    </w:div>
                  </w:divsChild>
                </w:div>
                <w:div w:id="996803829">
                  <w:marLeft w:val="0"/>
                  <w:marRight w:val="405"/>
                  <w:marTop w:val="0"/>
                  <w:marBottom w:val="0"/>
                  <w:divBdr>
                    <w:top w:val="none" w:sz="0" w:space="0" w:color="auto"/>
                    <w:left w:val="none" w:sz="0" w:space="0" w:color="auto"/>
                    <w:bottom w:val="none" w:sz="0" w:space="0" w:color="auto"/>
                    <w:right w:val="none" w:sz="0" w:space="0" w:color="auto"/>
                  </w:divBdr>
                </w:div>
              </w:divsChild>
            </w:div>
            <w:div w:id="808209299">
              <w:marLeft w:val="0"/>
              <w:marRight w:val="0"/>
              <w:marTop w:val="0"/>
              <w:marBottom w:val="0"/>
              <w:divBdr>
                <w:top w:val="none" w:sz="0" w:space="0" w:color="auto"/>
                <w:left w:val="none" w:sz="0" w:space="0" w:color="auto"/>
                <w:bottom w:val="none" w:sz="0" w:space="0" w:color="auto"/>
                <w:right w:val="none" w:sz="0" w:space="0" w:color="auto"/>
              </w:divBdr>
              <w:divsChild>
                <w:div w:id="10898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6507">
      <w:bodyDiv w:val="1"/>
      <w:marLeft w:val="0"/>
      <w:marRight w:val="0"/>
      <w:marTop w:val="0"/>
      <w:marBottom w:val="0"/>
      <w:divBdr>
        <w:top w:val="none" w:sz="0" w:space="0" w:color="auto"/>
        <w:left w:val="none" w:sz="0" w:space="0" w:color="auto"/>
        <w:bottom w:val="none" w:sz="0" w:space="0" w:color="auto"/>
        <w:right w:val="none" w:sz="0" w:space="0" w:color="auto"/>
      </w:divBdr>
      <w:divsChild>
        <w:div w:id="1159540779">
          <w:marLeft w:val="0"/>
          <w:marRight w:val="0"/>
          <w:marTop w:val="0"/>
          <w:marBottom w:val="0"/>
          <w:divBdr>
            <w:top w:val="single" w:sz="6" w:space="8" w:color="ECECEC"/>
            <w:left w:val="none" w:sz="0" w:space="0" w:color="auto"/>
            <w:bottom w:val="none" w:sz="0" w:space="0" w:color="auto"/>
            <w:right w:val="none" w:sz="0" w:space="0" w:color="auto"/>
          </w:divBdr>
          <w:divsChild>
            <w:div w:id="1299333539">
              <w:marLeft w:val="-113"/>
              <w:marRight w:val="-113"/>
              <w:marTop w:val="0"/>
              <w:marBottom w:val="0"/>
              <w:divBdr>
                <w:top w:val="none" w:sz="0" w:space="0" w:color="auto"/>
                <w:left w:val="none" w:sz="0" w:space="0" w:color="auto"/>
                <w:bottom w:val="none" w:sz="0" w:space="0" w:color="auto"/>
                <w:right w:val="none" w:sz="0" w:space="0" w:color="auto"/>
              </w:divBdr>
              <w:divsChild>
                <w:div w:id="1092169146">
                  <w:marLeft w:val="0"/>
                  <w:marRight w:val="0"/>
                  <w:marTop w:val="0"/>
                  <w:marBottom w:val="0"/>
                  <w:divBdr>
                    <w:top w:val="none" w:sz="0" w:space="0" w:color="auto"/>
                    <w:left w:val="none" w:sz="0" w:space="0" w:color="auto"/>
                    <w:bottom w:val="none" w:sz="0" w:space="0" w:color="auto"/>
                    <w:right w:val="none" w:sz="0" w:space="0" w:color="auto"/>
                  </w:divBdr>
                </w:div>
              </w:divsChild>
            </w:div>
            <w:div w:id="253973851">
              <w:marLeft w:val="15"/>
              <w:marRight w:val="-113"/>
              <w:marTop w:val="0"/>
              <w:marBottom w:val="0"/>
              <w:divBdr>
                <w:top w:val="none" w:sz="0" w:space="0" w:color="auto"/>
                <w:left w:val="none" w:sz="0" w:space="0" w:color="auto"/>
                <w:bottom w:val="none" w:sz="0" w:space="0" w:color="auto"/>
                <w:right w:val="none" w:sz="0" w:space="0" w:color="auto"/>
              </w:divBdr>
              <w:divsChild>
                <w:div w:id="144054327">
                  <w:marLeft w:val="0"/>
                  <w:marRight w:val="0"/>
                  <w:marTop w:val="0"/>
                  <w:marBottom w:val="0"/>
                  <w:divBdr>
                    <w:top w:val="none" w:sz="0" w:space="0" w:color="auto"/>
                    <w:left w:val="single" w:sz="6" w:space="6" w:color="BCBCBC"/>
                    <w:bottom w:val="none" w:sz="0" w:space="0" w:color="auto"/>
                    <w:right w:val="none" w:sz="0" w:space="0" w:color="auto"/>
                  </w:divBdr>
                  <w:divsChild>
                    <w:div w:id="169108268">
                      <w:marLeft w:val="0"/>
                      <w:marRight w:val="0"/>
                      <w:marTop w:val="75"/>
                      <w:marBottom w:val="150"/>
                      <w:divBdr>
                        <w:top w:val="none" w:sz="0" w:space="0" w:color="auto"/>
                        <w:left w:val="none" w:sz="0" w:space="0" w:color="auto"/>
                        <w:bottom w:val="none" w:sz="0" w:space="0" w:color="auto"/>
                        <w:right w:val="none" w:sz="0" w:space="0" w:color="auto"/>
                      </w:divBdr>
                      <w:divsChild>
                        <w:div w:id="315115825">
                          <w:marLeft w:val="-113"/>
                          <w:marRight w:val="-113"/>
                          <w:marTop w:val="0"/>
                          <w:marBottom w:val="0"/>
                          <w:divBdr>
                            <w:top w:val="none" w:sz="0" w:space="0" w:color="auto"/>
                            <w:left w:val="none" w:sz="0" w:space="0" w:color="auto"/>
                            <w:bottom w:val="none" w:sz="0" w:space="0" w:color="auto"/>
                            <w:right w:val="none" w:sz="0" w:space="0" w:color="auto"/>
                          </w:divBdr>
                          <w:divsChild>
                            <w:div w:id="753207126">
                              <w:marLeft w:val="0"/>
                              <w:marRight w:val="0"/>
                              <w:marTop w:val="0"/>
                              <w:marBottom w:val="0"/>
                              <w:divBdr>
                                <w:top w:val="none" w:sz="0" w:space="0" w:color="auto"/>
                                <w:left w:val="none" w:sz="0" w:space="0" w:color="auto"/>
                                <w:bottom w:val="none" w:sz="0" w:space="0" w:color="auto"/>
                                <w:right w:val="none" w:sz="0" w:space="0" w:color="auto"/>
                              </w:divBdr>
                            </w:div>
                            <w:div w:id="136651100">
                              <w:marLeft w:val="0"/>
                              <w:marRight w:val="0"/>
                              <w:marTop w:val="0"/>
                              <w:marBottom w:val="0"/>
                              <w:divBdr>
                                <w:top w:val="none" w:sz="0" w:space="0" w:color="auto"/>
                                <w:left w:val="none" w:sz="0" w:space="0" w:color="auto"/>
                                <w:bottom w:val="none" w:sz="0" w:space="0" w:color="auto"/>
                                <w:right w:val="none" w:sz="0" w:space="0" w:color="auto"/>
                              </w:divBdr>
                            </w:div>
                            <w:div w:id="13660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16735">
                      <w:marLeft w:val="0"/>
                      <w:marRight w:val="0"/>
                      <w:marTop w:val="150"/>
                      <w:marBottom w:val="75"/>
                      <w:divBdr>
                        <w:top w:val="none" w:sz="0" w:space="0" w:color="auto"/>
                        <w:left w:val="none" w:sz="0" w:space="0" w:color="auto"/>
                        <w:bottom w:val="none" w:sz="0" w:space="0" w:color="auto"/>
                        <w:right w:val="none" w:sz="0" w:space="0" w:color="auto"/>
                      </w:divBdr>
                      <w:divsChild>
                        <w:div w:id="1550144754">
                          <w:marLeft w:val="-113"/>
                          <w:marRight w:val="-113"/>
                          <w:marTop w:val="0"/>
                          <w:marBottom w:val="0"/>
                          <w:divBdr>
                            <w:top w:val="none" w:sz="0" w:space="0" w:color="auto"/>
                            <w:left w:val="none" w:sz="0" w:space="0" w:color="auto"/>
                            <w:bottom w:val="none" w:sz="0" w:space="0" w:color="auto"/>
                            <w:right w:val="none" w:sz="0" w:space="0" w:color="auto"/>
                          </w:divBdr>
                          <w:divsChild>
                            <w:div w:id="702365868">
                              <w:marLeft w:val="0"/>
                              <w:marRight w:val="0"/>
                              <w:marTop w:val="0"/>
                              <w:marBottom w:val="0"/>
                              <w:divBdr>
                                <w:top w:val="none" w:sz="0" w:space="0" w:color="auto"/>
                                <w:left w:val="none" w:sz="0" w:space="0" w:color="auto"/>
                                <w:bottom w:val="none" w:sz="0" w:space="0" w:color="auto"/>
                                <w:right w:val="none" w:sz="0" w:space="0" w:color="auto"/>
                              </w:divBdr>
                            </w:div>
                            <w:div w:id="81155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20763">
                  <w:marLeft w:val="0"/>
                  <w:marRight w:val="0"/>
                  <w:marTop w:val="0"/>
                  <w:marBottom w:val="0"/>
                  <w:divBdr>
                    <w:top w:val="none" w:sz="0" w:space="0" w:color="auto"/>
                    <w:left w:val="single" w:sz="6" w:space="11" w:color="BCBCBC"/>
                    <w:bottom w:val="none" w:sz="0" w:space="0" w:color="auto"/>
                    <w:right w:val="none" w:sz="0" w:space="0" w:color="auto"/>
                  </w:divBdr>
                  <w:divsChild>
                    <w:div w:id="332493694">
                      <w:marLeft w:val="-113"/>
                      <w:marRight w:val="-113"/>
                      <w:marTop w:val="0"/>
                      <w:marBottom w:val="0"/>
                      <w:divBdr>
                        <w:top w:val="none" w:sz="0" w:space="0" w:color="auto"/>
                        <w:left w:val="none" w:sz="0" w:space="0" w:color="auto"/>
                        <w:bottom w:val="none" w:sz="0" w:space="0" w:color="auto"/>
                        <w:right w:val="none" w:sz="0" w:space="0" w:color="auto"/>
                      </w:divBdr>
                      <w:divsChild>
                        <w:div w:id="230043374">
                          <w:marLeft w:val="0"/>
                          <w:marRight w:val="0"/>
                          <w:marTop w:val="0"/>
                          <w:marBottom w:val="0"/>
                          <w:divBdr>
                            <w:top w:val="none" w:sz="0" w:space="0" w:color="auto"/>
                            <w:left w:val="none" w:sz="0" w:space="0" w:color="auto"/>
                            <w:bottom w:val="none" w:sz="0" w:space="0" w:color="auto"/>
                            <w:right w:val="none" w:sz="0" w:space="0" w:color="auto"/>
                          </w:divBdr>
                        </w:div>
                        <w:div w:id="1927222514">
                          <w:marLeft w:val="0"/>
                          <w:marRight w:val="0"/>
                          <w:marTop w:val="0"/>
                          <w:marBottom w:val="0"/>
                          <w:divBdr>
                            <w:top w:val="none" w:sz="0" w:space="0" w:color="auto"/>
                            <w:left w:val="none" w:sz="0" w:space="0" w:color="auto"/>
                            <w:bottom w:val="none" w:sz="0" w:space="0" w:color="auto"/>
                            <w:right w:val="none" w:sz="0" w:space="0" w:color="auto"/>
                          </w:divBdr>
                        </w:div>
                      </w:divsChild>
                    </w:div>
                    <w:div w:id="138227443">
                      <w:marLeft w:val="-113"/>
                      <w:marRight w:val="-113"/>
                      <w:marTop w:val="0"/>
                      <w:marBottom w:val="0"/>
                      <w:divBdr>
                        <w:top w:val="none" w:sz="0" w:space="0" w:color="auto"/>
                        <w:left w:val="none" w:sz="0" w:space="0" w:color="auto"/>
                        <w:bottom w:val="none" w:sz="0" w:space="0" w:color="auto"/>
                        <w:right w:val="none" w:sz="0" w:space="0" w:color="auto"/>
                      </w:divBdr>
                      <w:divsChild>
                        <w:div w:id="1205292344">
                          <w:marLeft w:val="0"/>
                          <w:marRight w:val="0"/>
                          <w:marTop w:val="0"/>
                          <w:marBottom w:val="0"/>
                          <w:divBdr>
                            <w:top w:val="none" w:sz="0" w:space="0" w:color="auto"/>
                            <w:left w:val="none" w:sz="0" w:space="0" w:color="auto"/>
                            <w:bottom w:val="none" w:sz="0" w:space="0" w:color="auto"/>
                            <w:right w:val="none" w:sz="0" w:space="0" w:color="auto"/>
                          </w:divBdr>
                        </w:div>
                        <w:div w:id="144324428">
                          <w:marLeft w:val="0"/>
                          <w:marRight w:val="0"/>
                          <w:marTop w:val="0"/>
                          <w:marBottom w:val="0"/>
                          <w:divBdr>
                            <w:top w:val="none" w:sz="0" w:space="0" w:color="auto"/>
                            <w:left w:val="none" w:sz="0" w:space="0" w:color="auto"/>
                            <w:bottom w:val="none" w:sz="0" w:space="0" w:color="auto"/>
                            <w:right w:val="none" w:sz="0" w:space="0" w:color="auto"/>
                          </w:divBdr>
                        </w:div>
                      </w:divsChild>
                    </w:div>
                    <w:div w:id="1467354987">
                      <w:marLeft w:val="-113"/>
                      <w:marRight w:val="-113"/>
                      <w:marTop w:val="0"/>
                      <w:marBottom w:val="0"/>
                      <w:divBdr>
                        <w:top w:val="none" w:sz="0" w:space="0" w:color="auto"/>
                        <w:left w:val="none" w:sz="0" w:space="0" w:color="auto"/>
                        <w:bottom w:val="none" w:sz="0" w:space="0" w:color="auto"/>
                        <w:right w:val="none" w:sz="0" w:space="0" w:color="auto"/>
                      </w:divBdr>
                      <w:divsChild>
                        <w:div w:id="979381024">
                          <w:marLeft w:val="0"/>
                          <w:marRight w:val="0"/>
                          <w:marTop w:val="0"/>
                          <w:marBottom w:val="0"/>
                          <w:divBdr>
                            <w:top w:val="none" w:sz="0" w:space="0" w:color="auto"/>
                            <w:left w:val="none" w:sz="0" w:space="0" w:color="auto"/>
                            <w:bottom w:val="none" w:sz="0" w:space="0" w:color="auto"/>
                            <w:right w:val="none" w:sz="0" w:space="0" w:color="auto"/>
                          </w:divBdr>
                        </w:div>
                        <w:div w:id="1861046240">
                          <w:marLeft w:val="0"/>
                          <w:marRight w:val="0"/>
                          <w:marTop w:val="0"/>
                          <w:marBottom w:val="0"/>
                          <w:divBdr>
                            <w:top w:val="none" w:sz="0" w:space="0" w:color="auto"/>
                            <w:left w:val="none" w:sz="0" w:space="0" w:color="auto"/>
                            <w:bottom w:val="none" w:sz="0" w:space="0" w:color="auto"/>
                            <w:right w:val="none" w:sz="0" w:space="0" w:color="auto"/>
                          </w:divBdr>
                        </w:div>
                      </w:divsChild>
                    </w:div>
                    <w:div w:id="1913738024">
                      <w:marLeft w:val="-113"/>
                      <w:marRight w:val="-113"/>
                      <w:marTop w:val="0"/>
                      <w:marBottom w:val="0"/>
                      <w:divBdr>
                        <w:top w:val="none" w:sz="0" w:space="0" w:color="auto"/>
                        <w:left w:val="none" w:sz="0" w:space="0" w:color="auto"/>
                        <w:bottom w:val="none" w:sz="0" w:space="0" w:color="auto"/>
                        <w:right w:val="none" w:sz="0" w:space="0" w:color="auto"/>
                      </w:divBdr>
                      <w:divsChild>
                        <w:div w:id="2052656631">
                          <w:marLeft w:val="0"/>
                          <w:marRight w:val="0"/>
                          <w:marTop w:val="0"/>
                          <w:marBottom w:val="0"/>
                          <w:divBdr>
                            <w:top w:val="none" w:sz="0" w:space="0" w:color="auto"/>
                            <w:left w:val="none" w:sz="0" w:space="0" w:color="auto"/>
                            <w:bottom w:val="none" w:sz="0" w:space="0" w:color="auto"/>
                            <w:right w:val="none" w:sz="0" w:space="0" w:color="auto"/>
                          </w:divBdr>
                        </w:div>
                        <w:div w:id="1416780105">
                          <w:marLeft w:val="0"/>
                          <w:marRight w:val="0"/>
                          <w:marTop w:val="0"/>
                          <w:marBottom w:val="0"/>
                          <w:divBdr>
                            <w:top w:val="none" w:sz="0" w:space="0" w:color="auto"/>
                            <w:left w:val="none" w:sz="0" w:space="0" w:color="auto"/>
                            <w:bottom w:val="none" w:sz="0" w:space="0" w:color="auto"/>
                            <w:right w:val="none" w:sz="0" w:space="0" w:color="auto"/>
                          </w:divBdr>
                        </w:div>
                      </w:divsChild>
                    </w:div>
                    <w:div w:id="11887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80732">
              <w:marLeft w:val="-113"/>
              <w:marRight w:val="-113"/>
              <w:marTop w:val="210"/>
              <w:marBottom w:val="0"/>
              <w:divBdr>
                <w:top w:val="none" w:sz="0" w:space="0" w:color="auto"/>
                <w:left w:val="none" w:sz="0" w:space="0" w:color="auto"/>
                <w:bottom w:val="none" w:sz="0" w:space="0" w:color="auto"/>
                <w:right w:val="none" w:sz="0" w:space="0" w:color="auto"/>
              </w:divBdr>
              <w:divsChild>
                <w:div w:id="250628339">
                  <w:marLeft w:val="-113"/>
                  <w:marRight w:val="-113"/>
                  <w:marTop w:val="0"/>
                  <w:marBottom w:val="0"/>
                  <w:divBdr>
                    <w:top w:val="none" w:sz="0" w:space="0" w:color="auto"/>
                    <w:left w:val="none" w:sz="0" w:space="0" w:color="auto"/>
                    <w:bottom w:val="none" w:sz="0" w:space="0" w:color="auto"/>
                    <w:right w:val="none" w:sz="0" w:space="0" w:color="auto"/>
                  </w:divBdr>
                  <w:divsChild>
                    <w:div w:id="179854873">
                      <w:marLeft w:val="0"/>
                      <w:marRight w:val="0"/>
                      <w:marTop w:val="0"/>
                      <w:marBottom w:val="0"/>
                      <w:divBdr>
                        <w:top w:val="none" w:sz="0" w:space="0" w:color="auto"/>
                        <w:left w:val="none" w:sz="0" w:space="0" w:color="auto"/>
                        <w:bottom w:val="none" w:sz="0" w:space="0" w:color="auto"/>
                        <w:right w:val="none" w:sz="0" w:space="0" w:color="auto"/>
                      </w:divBdr>
                      <w:divsChild>
                        <w:div w:id="2141998609">
                          <w:marLeft w:val="0"/>
                          <w:marRight w:val="0"/>
                          <w:marTop w:val="0"/>
                          <w:marBottom w:val="0"/>
                          <w:divBdr>
                            <w:top w:val="none" w:sz="0" w:space="0" w:color="auto"/>
                            <w:left w:val="none" w:sz="0" w:space="0" w:color="auto"/>
                            <w:bottom w:val="none" w:sz="0" w:space="0" w:color="auto"/>
                            <w:right w:val="none" w:sz="0" w:space="0" w:color="auto"/>
                          </w:divBdr>
                          <w:divsChild>
                            <w:div w:id="5826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105546">
          <w:marLeft w:val="0"/>
          <w:marRight w:val="0"/>
          <w:marTop w:val="0"/>
          <w:marBottom w:val="0"/>
          <w:divBdr>
            <w:top w:val="single" w:sz="6" w:space="8" w:color="ECECEC"/>
            <w:left w:val="none" w:sz="0" w:space="0" w:color="auto"/>
            <w:bottom w:val="none" w:sz="0" w:space="0" w:color="auto"/>
            <w:right w:val="none" w:sz="0" w:space="0" w:color="auto"/>
          </w:divBdr>
          <w:divsChild>
            <w:div w:id="238177644">
              <w:marLeft w:val="-113"/>
              <w:marRight w:val="-113"/>
              <w:marTop w:val="0"/>
              <w:marBottom w:val="0"/>
              <w:divBdr>
                <w:top w:val="none" w:sz="0" w:space="0" w:color="auto"/>
                <w:left w:val="none" w:sz="0" w:space="0" w:color="auto"/>
                <w:bottom w:val="none" w:sz="0" w:space="0" w:color="auto"/>
                <w:right w:val="none" w:sz="0" w:space="0" w:color="auto"/>
              </w:divBdr>
              <w:divsChild>
                <w:div w:id="1829858245">
                  <w:marLeft w:val="0"/>
                  <w:marRight w:val="0"/>
                  <w:marTop w:val="0"/>
                  <w:marBottom w:val="0"/>
                  <w:divBdr>
                    <w:top w:val="none" w:sz="0" w:space="0" w:color="auto"/>
                    <w:left w:val="none" w:sz="0" w:space="0" w:color="auto"/>
                    <w:bottom w:val="none" w:sz="0" w:space="0" w:color="auto"/>
                    <w:right w:val="none" w:sz="0" w:space="0" w:color="auto"/>
                  </w:divBdr>
                </w:div>
              </w:divsChild>
            </w:div>
            <w:div w:id="1876575626">
              <w:marLeft w:val="15"/>
              <w:marRight w:val="-113"/>
              <w:marTop w:val="0"/>
              <w:marBottom w:val="0"/>
              <w:divBdr>
                <w:top w:val="none" w:sz="0" w:space="0" w:color="auto"/>
                <w:left w:val="none" w:sz="0" w:space="0" w:color="auto"/>
                <w:bottom w:val="none" w:sz="0" w:space="0" w:color="auto"/>
                <w:right w:val="none" w:sz="0" w:space="0" w:color="auto"/>
              </w:divBdr>
              <w:divsChild>
                <w:div w:id="1204446229">
                  <w:marLeft w:val="0"/>
                  <w:marRight w:val="0"/>
                  <w:marTop w:val="0"/>
                  <w:marBottom w:val="0"/>
                  <w:divBdr>
                    <w:top w:val="none" w:sz="0" w:space="0" w:color="auto"/>
                    <w:left w:val="single" w:sz="6" w:space="6" w:color="BCBCBC"/>
                    <w:bottom w:val="none" w:sz="0" w:space="0" w:color="auto"/>
                    <w:right w:val="none" w:sz="0" w:space="0" w:color="auto"/>
                  </w:divBdr>
                  <w:divsChild>
                    <w:div w:id="1012419762">
                      <w:marLeft w:val="0"/>
                      <w:marRight w:val="0"/>
                      <w:marTop w:val="75"/>
                      <w:marBottom w:val="150"/>
                      <w:divBdr>
                        <w:top w:val="none" w:sz="0" w:space="0" w:color="auto"/>
                        <w:left w:val="none" w:sz="0" w:space="0" w:color="auto"/>
                        <w:bottom w:val="none" w:sz="0" w:space="0" w:color="auto"/>
                        <w:right w:val="none" w:sz="0" w:space="0" w:color="auto"/>
                      </w:divBdr>
                      <w:divsChild>
                        <w:div w:id="1375426588">
                          <w:marLeft w:val="-113"/>
                          <w:marRight w:val="-113"/>
                          <w:marTop w:val="0"/>
                          <w:marBottom w:val="0"/>
                          <w:divBdr>
                            <w:top w:val="none" w:sz="0" w:space="0" w:color="auto"/>
                            <w:left w:val="none" w:sz="0" w:space="0" w:color="auto"/>
                            <w:bottom w:val="none" w:sz="0" w:space="0" w:color="auto"/>
                            <w:right w:val="none" w:sz="0" w:space="0" w:color="auto"/>
                          </w:divBdr>
                          <w:divsChild>
                            <w:div w:id="1025599149">
                              <w:marLeft w:val="0"/>
                              <w:marRight w:val="0"/>
                              <w:marTop w:val="0"/>
                              <w:marBottom w:val="0"/>
                              <w:divBdr>
                                <w:top w:val="none" w:sz="0" w:space="0" w:color="auto"/>
                                <w:left w:val="none" w:sz="0" w:space="0" w:color="auto"/>
                                <w:bottom w:val="none" w:sz="0" w:space="0" w:color="auto"/>
                                <w:right w:val="none" w:sz="0" w:space="0" w:color="auto"/>
                              </w:divBdr>
                            </w:div>
                            <w:div w:id="8295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63654">
                      <w:marLeft w:val="0"/>
                      <w:marRight w:val="0"/>
                      <w:marTop w:val="150"/>
                      <w:marBottom w:val="75"/>
                      <w:divBdr>
                        <w:top w:val="none" w:sz="0" w:space="0" w:color="auto"/>
                        <w:left w:val="none" w:sz="0" w:space="0" w:color="auto"/>
                        <w:bottom w:val="none" w:sz="0" w:space="0" w:color="auto"/>
                        <w:right w:val="none" w:sz="0" w:space="0" w:color="auto"/>
                      </w:divBdr>
                      <w:divsChild>
                        <w:div w:id="706030370">
                          <w:marLeft w:val="-113"/>
                          <w:marRight w:val="-113"/>
                          <w:marTop w:val="0"/>
                          <w:marBottom w:val="0"/>
                          <w:divBdr>
                            <w:top w:val="none" w:sz="0" w:space="0" w:color="auto"/>
                            <w:left w:val="none" w:sz="0" w:space="0" w:color="auto"/>
                            <w:bottom w:val="none" w:sz="0" w:space="0" w:color="auto"/>
                            <w:right w:val="none" w:sz="0" w:space="0" w:color="auto"/>
                          </w:divBdr>
                          <w:divsChild>
                            <w:div w:id="1518621527">
                              <w:marLeft w:val="0"/>
                              <w:marRight w:val="0"/>
                              <w:marTop w:val="0"/>
                              <w:marBottom w:val="0"/>
                              <w:divBdr>
                                <w:top w:val="none" w:sz="0" w:space="0" w:color="auto"/>
                                <w:left w:val="none" w:sz="0" w:space="0" w:color="auto"/>
                                <w:bottom w:val="none" w:sz="0" w:space="0" w:color="auto"/>
                                <w:right w:val="none" w:sz="0" w:space="0" w:color="auto"/>
                              </w:divBdr>
                            </w:div>
                            <w:div w:id="1045523450">
                              <w:marLeft w:val="0"/>
                              <w:marRight w:val="0"/>
                              <w:marTop w:val="0"/>
                              <w:marBottom w:val="0"/>
                              <w:divBdr>
                                <w:top w:val="none" w:sz="0" w:space="0" w:color="auto"/>
                                <w:left w:val="none" w:sz="0" w:space="0" w:color="auto"/>
                                <w:bottom w:val="none" w:sz="0" w:space="0" w:color="auto"/>
                                <w:right w:val="none" w:sz="0" w:space="0" w:color="auto"/>
                              </w:divBdr>
                            </w:div>
                            <w:div w:id="18837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18745">
                  <w:marLeft w:val="0"/>
                  <w:marRight w:val="0"/>
                  <w:marTop w:val="0"/>
                  <w:marBottom w:val="0"/>
                  <w:divBdr>
                    <w:top w:val="none" w:sz="0" w:space="0" w:color="auto"/>
                    <w:left w:val="single" w:sz="6" w:space="11" w:color="BCBCBC"/>
                    <w:bottom w:val="none" w:sz="0" w:space="0" w:color="auto"/>
                    <w:right w:val="none" w:sz="0" w:space="0" w:color="auto"/>
                  </w:divBdr>
                  <w:divsChild>
                    <w:div w:id="1018310591">
                      <w:marLeft w:val="-113"/>
                      <w:marRight w:val="-113"/>
                      <w:marTop w:val="0"/>
                      <w:marBottom w:val="0"/>
                      <w:divBdr>
                        <w:top w:val="none" w:sz="0" w:space="0" w:color="auto"/>
                        <w:left w:val="none" w:sz="0" w:space="0" w:color="auto"/>
                        <w:bottom w:val="none" w:sz="0" w:space="0" w:color="auto"/>
                        <w:right w:val="none" w:sz="0" w:space="0" w:color="auto"/>
                      </w:divBdr>
                      <w:divsChild>
                        <w:div w:id="604535652">
                          <w:marLeft w:val="0"/>
                          <w:marRight w:val="0"/>
                          <w:marTop w:val="0"/>
                          <w:marBottom w:val="0"/>
                          <w:divBdr>
                            <w:top w:val="none" w:sz="0" w:space="0" w:color="auto"/>
                            <w:left w:val="none" w:sz="0" w:space="0" w:color="auto"/>
                            <w:bottom w:val="none" w:sz="0" w:space="0" w:color="auto"/>
                            <w:right w:val="none" w:sz="0" w:space="0" w:color="auto"/>
                          </w:divBdr>
                        </w:div>
                        <w:div w:id="1539127548">
                          <w:marLeft w:val="0"/>
                          <w:marRight w:val="0"/>
                          <w:marTop w:val="0"/>
                          <w:marBottom w:val="0"/>
                          <w:divBdr>
                            <w:top w:val="none" w:sz="0" w:space="0" w:color="auto"/>
                            <w:left w:val="none" w:sz="0" w:space="0" w:color="auto"/>
                            <w:bottom w:val="none" w:sz="0" w:space="0" w:color="auto"/>
                            <w:right w:val="none" w:sz="0" w:space="0" w:color="auto"/>
                          </w:divBdr>
                        </w:div>
                      </w:divsChild>
                    </w:div>
                    <w:div w:id="1504735881">
                      <w:marLeft w:val="-113"/>
                      <w:marRight w:val="-113"/>
                      <w:marTop w:val="0"/>
                      <w:marBottom w:val="0"/>
                      <w:divBdr>
                        <w:top w:val="none" w:sz="0" w:space="0" w:color="auto"/>
                        <w:left w:val="none" w:sz="0" w:space="0" w:color="auto"/>
                        <w:bottom w:val="none" w:sz="0" w:space="0" w:color="auto"/>
                        <w:right w:val="none" w:sz="0" w:space="0" w:color="auto"/>
                      </w:divBdr>
                      <w:divsChild>
                        <w:div w:id="1426607317">
                          <w:marLeft w:val="0"/>
                          <w:marRight w:val="0"/>
                          <w:marTop w:val="0"/>
                          <w:marBottom w:val="0"/>
                          <w:divBdr>
                            <w:top w:val="none" w:sz="0" w:space="0" w:color="auto"/>
                            <w:left w:val="none" w:sz="0" w:space="0" w:color="auto"/>
                            <w:bottom w:val="none" w:sz="0" w:space="0" w:color="auto"/>
                            <w:right w:val="none" w:sz="0" w:space="0" w:color="auto"/>
                          </w:divBdr>
                        </w:div>
                        <w:div w:id="454638972">
                          <w:marLeft w:val="0"/>
                          <w:marRight w:val="0"/>
                          <w:marTop w:val="0"/>
                          <w:marBottom w:val="0"/>
                          <w:divBdr>
                            <w:top w:val="none" w:sz="0" w:space="0" w:color="auto"/>
                            <w:left w:val="none" w:sz="0" w:space="0" w:color="auto"/>
                            <w:bottom w:val="none" w:sz="0" w:space="0" w:color="auto"/>
                            <w:right w:val="none" w:sz="0" w:space="0" w:color="auto"/>
                          </w:divBdr>
                        </w:div>
                      </w:divsChild>
                    </w:div>
                    <w:div w:id="991638716">
                      <w:marLeft w:val="-113"/>
                      <w:marRight w:val="-113"/>
                      <w:marTop w:val="0"/>
                      <w:marBottom w:val="0"/>
                      <w:divBdr>
                        <w:top w:val="none" w:sz="0" w:space="0" w:color="auto"/>
                        <w:left w:val="none" w:sz="0" w:space="0" w:color="auto"/>
                        <w:bottom w:val="none" w:sz="0" w:space="0" w:color="auto"/>
                        <w:right w:val="none" w:sz="0" w:space="0" w:color="auto"/>
                      </w:divBdr>
                      <w:divsChild>
                        <w:div w:id="735205707">
                          <w:marLeft w:val="0"/>
                          <w:marRight w:val="0"/>
                          <w:marTop w:val="0"/>
                          <w:marBottom w:val="0"/>
                          <w:divBdr>
                            <w:top w:val="none" w:sz="0" w:space="0" w:color="auto"/>
                            <w:left w:val="none" w:sz="0" w:space="0" w:color="auto"/>
                            <w:bottom w:val="none" w:sz="0" w:space="0" w:color="auto"/>
                            <w:right w:val="none" w:sz="0" w:space="0" w:color="auto"/>
                          </w:divBdr>
                        </w:div>
                        <w:div w:id="1073357024">
                          <w:marLeft w:val="0"/>
                          <w:marRight w:val="0"/>
                          <w:marTop w:val="0"/>
                          <w:marBottom w:val="0"/>
                          <w:divBdr>
                            <w:top w:val="none" w:sz="0" w:space="0" w:color="auto"/>
                            <w:left w:val="none" w:sz="0" w:space="0" w:color="auto"/>
                            <w:bottom w:val="none" w:sz="0" w:space="0" w:color="auto"/>
                            <w:right w:val="none" w:sz="0" w:space="0" w:color="auto"/>
                          </w:divBdr>
                        </w:div>
                      </w:divsChild>
                    </w:div>
                    <w:div w:id="896739765">
                      <w:marLeft w:val="-113"/>
                      <w:marRight w:val="-113"/>
                      <w:marTop w:val="0"/>
                      <w:marBottom w:val="0"/>
                      <w:divBdr>
                        <w:top w:val="none" w:sz="0" w:space="0" w:color="auto"/>
                        <w:left w:val="none" w:sz="0" w:space="0" w:color="auto"/>
                        <w:bottom w:val="none" w:sz="0" w:space="0" w:color="auto"/>
                        <w:right w:val="none" w:sz="0" w:space="0" w:color="auto"/>
                      </w:divBdr>
                      <w:divsChild>
                        <w:div w:id="509755678">
                          <w:marLeft w:val="0"/>
                          <w:marRight w:val="0"/>
                          <w:marTop w:val="0"/>
                          <w:marBottom w:val="0"/>
                          <w:divBdr>
                            <w:top w:val="none" w:sz="0" w:space="0" w:color="auto"/>
                            <w:left w:val="none" w:sz="0" w:space="0" w:color="auto"/>
                            <w:bottom w:val="none" w:sz="0" w:space="0" w:color="auto"/>
                            <w:right w:val="none" w:sz="0" w:space="0" w:color="auto"/>
                          </w:divBdr>
                        </w:div>
                        <w:div w:id="648748369">
                          <w:marLeft w:val="0"/>
                          <w:marRight w:val="0"/>
                          <w:marTop w:val="0"/>
                          <w:marBottom w:val="0"/>
                          <w:divBdr>
                            <w:top w:val="none" w:sz="0" w:space="0" w:color="auto"/>
                            <w:left w:val="none" w:sz="0" w:space="0" w:color="auto"/>
                            <w:bottom w:val="none" w:sz="0" w:space="0" w:color="auto"/>
                            <w:right w:val="none" w:sz="0" w:space="0" w:color="auto"/>
                          </w:divBdr>
                        </w:div>
                      </w:divsChild>
                    </w:div>
                    <w:div w:id="47044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65374">
              <w:marLeft w:val="-113"/>
              <w:marRight w:val="-113"/>
              <w:marTop w:val="210"/>
              <w:marBottom w:val="0"/>
              <w:divBdr>
                <w:top w:val="none" w:sz="0" w:space="0" w:color="auto"/>
                <w:left w:val="none" w:sz="0" w:space="0" w:color="auto"/>
                <w:bottom w:val="none" w:sz="0" w:space="0" w:color="auto"/>
                <w:right w:val="none" w:sz="0" w:space="0" w:color="auto"/>
              </w:divBdr>
              <w:divsChild>
                <w:div w:id="1707367216">
                  <w:marLeft w:val="-113"/>
                  <w:marRight w:val="-113"/>
                  <w:marTop w:val="0"/>
                  <w:marBottom w:val="0"/>
                  <w:divBdr>
                    <w:top w:val="none" w:sz="0" w:space="0" w:color="auto"/>
                    <w:left w:val="none" w:sz="0" w:space="0" w:color="auto"/>
                    <w:bottom w:val="none" w:sz="0" w:space="0" w:color="auto"/>
                    <w:right w:val="none" w:sz="0" w:space="0" w:color="auto"/>
                  </w:divBdr>
                  <w:divsChild>
                    <w:div w:id="1552888084">
                      <w:marLeft w:val="0"/>
                      <w:marRight w:val="0"/>
                      <w:marTop w:val="0"/>
                      <w:marBottom w:val="0"/>
                      <w:divBdr>
                        <w:top w:val="none" w:sz="0" w:space="0" w:color="auto"/>
                        <w:left w:val="none" w:sz="0" w:space="0" w:color="auto"/>
                        <w:bottom w:val="none" w:sz="0" w:space="0" w:color="auto"/>
                        <w:right w:val="none" w:sz="0" w:space="0" w:color="auto"/>
                      </w:divBdr>
                      <w:divsChild>
                        <w:div w:id="116533617">
                          <w:marLeft w:val="0"/>
                          <w:marRight w:val="0"/>
                          <w:marTop w:val="0"/>
                          <w:marBottom w:val="0"/>
                          <w:divBdr>
                            <w:top w:val="none" w:sz="0" w:space="0" w:color="auto"/>
                            <w:left w:val="none" w:sz="0" w:space="0" w:color="auto"/>
                            <w:bottom w:val="none" w:sz="0" w:space="0" w:color="auto"/>
                            <w:right w:val="none" w:sz="0" w:space="0" w:color="auto"/>
                          </w:divBdr>
                          <w:divsChild>
                            <w:div w:id="12694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906792">
      <w:bodyDiv w:val="1"/>
      <w:marLeft w:val="0"/>
      <w:marRight w:val="0"/>
      <w:marTop w:val="0"/>
      <w:marBottom w:val="0"/>
      <w:divBdr>
        <w:top w:val="none" w:sz="0" w:space="0" w:color="auto"/>
        <w:left w:val="none" w:sz="0" w:space="0" w:color="auto"/>
        <w:bottom w:val="none" w:sz="0" w:space="0" w:color="auto"/>
        <w:right w:val="none" w:sz="0" w:space="0" w:color="auto"/>
      </w:divBdr>
    </w:div>
    <w:div w:id="776100265">
      <w:bodyDiv w:val="1"/>
      <w:marLeft w:val="0"/>
      <w:marRight w:val="0"/>
      <w:marTop w:val="0"/>
      <w:marBottom w:val="0"/>
      <w:divBdr>
        <w:top w:val="none" w:sz="0" w:space="0" w:color="auto"/>
        <w:left w:val="none" w:sz="0" w:space="0" w:color="auto"/>
        <w:bottom w:val="none" w:sz="0" w:space="0" w:color="auto"/>
        <w:right w:val="none" w:sz="0" w:space="0" w:color="auto"/>
      </w:divBdr>
    </w:div>
    <w:div w:id="804079637">
      <w:bodyDiv w:val="1"/>
      <w:marLeft w:val="0"/>
      <w:marRight w:val="0"/>
      <w:marTop w:val="0"/>
      <w:marBottom w:val="0"/>
      <w:divBdr>
        <w:top w:val="none" w:sz="0" w:space="0" w:color="auto"/>
        <w:left w:val="none" w:sz="0" w:space="0" w:color="auto"/>
        <w:bottom w:val="none" w:sz="0" w:space="0" w:color="auto"/>
        <w:right w:val="none" w:sz="0" w:space="0" w:color="auto"/>
      </w:divBdr>
      <w:divsChild>
        <w:div w:id="416832703">
          <w:marLeft w:val="0"/>
          <w:marRight w:val="0"/>
          <w:marTop w:val="0"/>
          <w:marBottom w:val="0"/>
          <w:divBdr>
            <w:top w:val="none" w:sz="0" w:space="0" w:color="auto"/>
            <w:left w:val="none" w:sz="0" w:space="0" w:color="auto"/>
            <w:bottom w:val="none" w:sz="0" w:space="0" w:color="auto"/>
            <w:right w:val="none" w:sz="0" w:space="0" w:color="auto"/>
          </w:divBdr>
          <w:divsChild>
            <w:div w:id="103501964">
              <w:marLeft w:val="0"/>
              <w:marRight w:val="0"/>
              <w:marTop w:val="0"/>
              <w:marBottom w:val="0"/>
              <w:divBdr>
                <w:top w:val="none" w:sz="0" w:space="0" w:color="auto"/>
                <w:left w:val="none" w:sz="0" w:space="0" w:color="auto"/>
                <w:bottom w:val="none" w:sz="0" w:space="0" w:color="auto"/>
                <w:right w:val="none" w:sz="0" w:space="0" w:color="auto"/>
              </w:divBdr>
              <w:divsChild>
                <w:div w:id="130248241">
                  <w:marLeft w:val="0"/>
                  <w:marRight w:val="0"/>
                  <w:marTop w:val="0"/>
                  <w:marBottom w:val="0"/>
                  <w:divBdr>
                    <w:top w:val="none" w:sz="0" w:space="0" w:color="auto"/>
                    <w:left w:val="none" w:sz="0" w:space="0" w:color="auto"/>
                    <w:bottom w:val="none" w:sz="0" w:space="0" w:color="auto"/>
                    <w:right w:val="none" w:sz="0" w:space="0" w:color="auto"/>
                  </w:divBdr>
                  <w:divsChild>
                    <w:div w:id="1110079203">
                      <w:marLeft w:val="0"/>
                      <w:marRight w:val="0"/>
                      <w:marTop w:val="0"/>
                      <w:marBottom w:val="0"/>
                      <w:divBdr>
                        <w:top w:val="none" w:sz="0" w:space="0" w:color="auto"/>
                        <w:left w:val="none" w:sz="0" w:space="0" w:color="auto"/>
                        <w:bottom w:val="none" w:sz="0" w:space="0" w:color="auto"/>
                        <w:right w:val="none" w:sz="0" w:space="0" w:color="auto"/>
                      </w:divBdr>
                      <w:divsChild>
                        <w:div w:id="1111318980">
                          <w:marLeft w:val="0"/>
                          <w:marRight w:val="0"/>
                          <w:marTop w:val="0"/>
                          <w:marBottom w:val="0"/>
                          <w:divBdr>
                            <w:top w:val="none" w:sz="0" w:space="0" w:color="auto"/>
                            <w:left w:val="none" w:sz="0" w:space="0" w:color="auto"/>
                            <w:bottom w:val="none" w:sz="0" w:space="0" w:color="auto"/>
                            <w:right w:val="none" w:sz="0" w:space="0" w:color="auto"/>
                          </w:divBdr>
                          <w:divsChild>
                            <w:div w:id="1334995607">
                              <w:marLeft w:val="0"/>
                              <w:marRight w:val="0"/>
                              <w:marTop w:val="0"/>
                              <w:marBottom w:val="0"/>
                              <w:divBdr>
                                <w:top w:val="none" w:sz="0" w:space="0" w:color="auto"/>
                                <w:left w:val="none" w:sz="0" w:space="0" w:color="auto"/>
                                <w:bottom w:val="none" w:sz="0" w:space="0" w:color="auto"/>
                                <w:right w:val="none" w:sz="0" w:space="0" w:color="auto"/>
                              </w:divBdr>
                              <w:divsChild>
                                <w:div w:id="480077326">
                                  <w:marLeft w:val="0"/>
                                  <w:marRight w:val="0"/>
                                  <w:marTop w:val="0"/>
                                  <w:marBottom w:val="0"/>
                                  <w:divBdr>
                                    <w:top w:val="none" w:sz="0" w:space="0" w:color="auto"/>
                                    <w:left w:val="none" w:sz="0" w:space="0" w:color="auto"/>
                                    <w:bottom w:val="none" w:sz="0" w:space="0" w:color="auto"/>
                                    <w:right w:val="none" w:sz="0" w:space="0" w:color="auto"/>
                                  </w:divBdr>
                                  <w:divsChild>
                                    <w:div w:id="1214121111">
                                      <w:marLeft w:val="0"/>
                                      <w:marRight w:val="0"/>
                                      <w:marTop w:val="0"/>
                                      <w:marBottom w:val="0"/>
                                      <w:divBdr>
                                        <w:top w:val="none" w:sz="0" w:space="0" w:color="auto"/>
                                        <w:left w:val="none" w:sz="0" w:space="0" w:color="auto"/>
                                        <w:bottom w:val="none" w:sz="0" w:space="0" w:color="auto"/>
                                        <w:right w:val="none" w:sz="0" w:space="0" w:color="auto"/>
                                      </w:divBdr>
                                      <w:divsChild>
                                        <w:div w:id="713653599">
                                          <w:marLeft w:val="0"/>
                                          <w:marRight w:val="0"/>
                                          <w:marTop w:val="0"/>
                                          <w:marBottom w:val="0"/>
                                          <w:divBdr>
                                            <w:top w:val="none" w:sz="0" w:space="0" w:color="auto"/>
                                            <w:left w:val="none" w:sz="0" w:space="0" w:color="auto"/>
                                            <w:bottom w:val="none" w:sz="0" w:space="0" w:color="auto"/>
                                            <w:right w:val="none" w:sz="0" w:space="0" w:color="auto"/>
                                          </w:divBdr>
                                          <w:divsChild>
                                            <w:div w:id="419717151">
                                              <w:marLeft w:val="0"/>
                                              <w:marRight w:val="0"/>
                                              <w:marTop w:val="0"/>
                                              <w:marBottom w:val="0"/>
                                              <w:divBdr>
                                                <w:top w:val="none" w:sz="0" w:space="0" w:color="auto"/>
                                                <w:left w:val="none" w:sz="0" w:space="0" w:color="auto"/>
                                                <w:bottom w:val="none" w:sz="0" w:space="0" w:color="auto"/>
                                                <w:right w:val="none" w:sz="0" w:space="0" w:color="auto"/>
                                              </w:divBdr>
                                              <w:divsChild>
                                                <w:div w:id="216165267">
                                                  <w:marLeft w:val="0"/>
                                                  <w:marRight w:val="0"/>
                                                  <w:marTop w:val="0"/>
                                                  <w:marBottom w:val="0"/>
                                                  <w:divBdr>
                                                    <w:top w:val="none" w:sz="0" w:space="0" w:color="auto"/>
                                                    <w:left w:val="none" w:sz="0" w:space="0" w:color="auto"/>
                                                    <w:bottom w:val="none" w:sz="0" w:space="0" w:color="auto"/>
                                                    <w:right w:val="none" w:sz="0" w:space="0" w:color="auto"/>
                                                  </w:divBdr>
                                                  <w:divsChild>
                                                    <w:div w:id="1457792550">
                                                      <w:marLeft w:val="0"/>
                                                      <w:marRight w:val="0"/>
                                                      <w:marTop w:val="0"/>
                                                      <w:marBottom w:val="0"/>
                                                      <w:divBdr>
                                                        <w:top w:val="none" w:sz="0" w:space="0" w:color="auto"/>
                                                        <w:left w:val="none" w:sz="0" w:space="0" w:color="auto"/>
                                                        <w:bottom w:val="none" w:sz="0" w:space="0" w:color="auto"/>
                                                        <w:right w:val="none" w:sz="0" w:space="0" w:color="auto"/>
                                                      </w:divBdr>
                                                      <w:divsChild>
                                                        <w:div w:id="1707244992">
                                                          <w:marLeft w:val="0"/>
                                                          <w:marRight w:val="0"/>
                                                          <w:marTop w:val="0"/>
                                                          <w:marBottom w:val="0"/>
                                                          <w:divBdr>
                                                            <w:top w:val="none" w:sz="0" w:space="0" w:color="auto"/>
                                                            <w:left w:val="none" w:sz="0" w:space="0" w:color="auto"/>
                                                            <w:bottom w:val="none" w:sz="0" w:space="0" w:color="auto"/>
                                                            <w:right w:val="none" w:sz="0" w:space="0" w:color="auto"/>
                                                          </w:divBdr>
                                                          <w:divsChild>
                                                            <w:div w:id="471993774">
                                                              <w:marLeft w:val="0"/>
                                                              <w:marRight w:val="0"/>
                                                              <w:marTop w:val="0"/>
                                                              <w:marBottom w:val="0"/>
                                                              <w:divBdr>
                                                                <w:top w:val="none" w:sz="0" w:space="0" w:color="auto"/>
                                                                <w:left w:val="none" w:sz="0" w:space="0" w:color="auto"/>
                                                                <w:bottom w:val="none" w:sz="0" w:space="0" w:color="auto"/>
                                                                <w:right w:val="none" w:sz="0" w:space="0" w:color="auto"/>
                                                              </w:divBdr>
                                                              <w:divsChild>
                                                                <w:div w:id="569971497">
                                                                  <w:marLeft w:val="0"/>
                                                                  <w:marRight w:val="0"/>
                                                                  <w:marTop w:val="0"/>
                                                                  <w:marBottom w:val="0"/>
                                                                  <w:divBdr>
                                                                    <w:top w:val="none" w:sz="0" w:space="0" w:color="auto"/>
                                                                    <w:left w:val="none" w:sz="0" w:space="0" w:color="auto"/>
                                                                    <w:bottom w:val="none" w:sz="0" w:space="0" w:color="auto"/>
                                                                    <w:right w:val="none" w:sz="0" w:space="0" w:color="auto"/>
                                                                  </w:divBdr>
                                                                  <w:divsChild>
                                                                    <w:div w:id="36819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90044672">
      <w:bodyDiv w:val="1"/>
      <w:marLeft w:val="0"/>
      <w:marRight w:val="0"/>
      <w:marTop w:val="0"/>
      <w:marBottom w:val="0"/>
      <w:divBdr>
        <w:top w:val="none" w:sz="0" w:space="0" w:color="auto"/>
        <w:left w:val="none" w:sz="0" w:space="0" w:color="auto"/>
        <w:bottom w:val="none" w:sz="0" w:space="0" w:color="auto"/>
        <w:right w:val="none" w:sz="0" w:space="0" w:color="auto"/>
      </w:divBdr>
    </w:div>
    <w:div w:id="909967471">
      <w:bodyDiv w:val="1"/>
      <w:marLeft w:val="0"/>
      <w:marRight w:val="0"/>
      <w:marTop w:val="0"/>
      <w:marBottom w:val="0"/>
      <w:divBdr>
        <w:top w:val="none" w:sz="0" w:space="0" w:color="auto"/>
        <w:left w:val="none" w:sz="0" w:space="0" w:color="auto"/>
        <w:bottom w:val="none" w:sz="0" w:space="0" w:color="auto"/>
        <w:right w:val="none" w:sz="0" w:space="0" w:color="auto"/>
      </w:divBdr>
    </w:div>
    <w:div w:id="930048642">
      <w:bodyDiv w:val="1"/>
      <w:marLeft w:val="0"/>
      <w:marRight w:val="0"/>
      <w:marTop w:val="0"/>
      <w:marBottom w:val="0"/>
      <w:divBdr>
        <w:top w:val="none" w:sz="0" w:space="0" w:color="auto"/>
        <w:left w:val="none" w:sz="0" w:space="0" w:color="auto"/>
        <w:bottom w:val="none" w:sz="0" w:space="0" w:color="auto"/>
        <w:right w:val="none" w:sz="0" w:space="0" w:color="auto"/>
      </w:divBdr>
    </w:div>
    <w:div w:id="960527467">
      <w:bodyDiv w:val="1"/>
      <w:marLeft w:val="0"/>
      <w:marRight w:val="0"/>
      <w:marTop w:val="0"/>
      <w:marBottom w:val="0"/>
      <w:divBdr>
        <w:top w:val="none" w:sz="0" w:space="0" w:color="auto"/>
        <w:left w:val="none" w:sz="0" w:space="0" w:color="auto"/>
        <w:bottom w:val="none" w:sz="0" w:space="0" w:color="auto"/>
        <w:right w:val="none" w:sz="0" w:space="0" w:color="auto"/>
      </w:divBdr>
    </w:div>
    <w:div w:id="975186530">
      <w:bodyDiv w:val="1"/>
      <w:marLeft w:val="0"/>
      <w:marRight w:val="0"/>
      <w:marTop w:val="0"/>
      <w:marBottom w:val="0"/>
      <w:divBdr>
        <w:top w:val="none" w:sz="0" w:space="0" w:color="auto"/>
        <w:left w:val="none" w:sz="0" w:space="0" w:color="auto"/>
        <w:bottom w:val="none" w:sz="0" w:space="0" w:color="auto"/>
        <w:right w:val="none" w:sz="0" w:space="0" w:color="auto"/>
      </w:divBdr>
    </w:div>
    <w:div w:id="983893744">
      <w:bodyDiv w:val="1"/>
      <w:marLeft w:val="0"/>
      <w:marRight w:val="0"/>
      <w:marTop w:val="0"/>
      <w:marBottom w:val="0"/>
      <w:divBdr>
        <w:top w:val="none" w:sz="0" w:space="0" w:color="auto"/>
        <w:left w:val="none" w:sz="0" w:space="0" w:color="auto"/>
        <w:bottom w:val="none" w:sz="0" w:space="0" w:color="auto"/>
        <w:right w:val="none" w:sz="0" w:space="0" w:color="auto"/>
      </w:divBdr>
    </w:div>
    <w:div w:id="1038243655">
      <w:bodyDiv w:val="1"/>
      <w:marLeft w:val="0"/>
      <w:marRight w:val="0"/>
      <w:marTop w:val="0"/>
      <w:marBottom w:val="0"/>
      <w:divBdr>
        <w:top w:val="none" w:sz="0" w:space="0" w:color="auto"/>
        <w:left w:val="none" w:sz="0" w:space="0" w:color="auto"/>
        <w:bottom w:val="none" w:sz="0" w:space="0" w:color="auto"/>
        <w:right w:val="none" w:sz="0" w:space="0" w:color="auto"/>
      </w:divBdr>
    </w:div>
    <w:div w:id="1054042449">
      <w:bodyDiv w:val="1"/>
      <w:marLeft w:val="0"/>
      <w:marRight w:val="0"/>
      <w:marTop w:val="0"/>
      <w:marBottom w:val="0"/>
      <w:divBdr>
        <w:top w:val="none" w:sz="0" w:space="0" w:color="auto"/>
        <w:left w:val="none" w:sz="0" w:space="0" w:color="auto"/>
        <w:bottom w:val="none" w:sz="0" w:space="0" w:color="auto"/>
        <w:right w:val="none" w:sz="0" w:space="0" w:color="auto"/>
      </w:divBdr>
    </w:div>
    <w:div w:id="1070035364">
      <w:bodyDiv w:val="1"/>
      <w:marLeft w:val="0"/>
      <w:marRight w:val="0"/>
      <w:marTop w:val="0"/>
      <w:marBottom w:val="0"/>
      <w:divBdr>
        <w:top w:val="none" w:sz="0" w:space="0" w:color="auto"/>
        <w:left w:val="none" w:sz="0" w:space="0" w:color="auto"/>
        <w:bottom w:val="none" w:sz="0" w:space="0" w:color="auto"/>
        <w:right w:val="none" w:sz="0" w:space="0" w:color="auto"/>
      </w:divBdr>
      <w:divsChild>
        <w:div w:id="1098258757">
          <w:marLeft w:val="0"/>
          <w:marRight w:val="0"/>
          <w:marTop w:val="0"/>
          <w:marBottom w:val="0"/>
          <w:divBdr>
            <w:top w:val="none" w:sz="0" w:space="0" w:color="auto"/>
            <w:left w:val="none" w:sz="0" w:space="0" w:color="auto"/>
            <w:bottom w:val="none" w:sz="0" w:space="0" w:color="auto"/>
            <w:right w:val="none" w:sz="0" w:space="0" w:color="auto"/>
          </w:divBdr>
        </w:div>
        <w:div w:id="1767842506">
          <w:marLeft w:val="0"/>
          <w:marRight w:val="0"/>
          <w:marTop w:val="0"/>
          <w:marBottom w:val="0"/>
          <w:divBdr>
            <w:top w:val="none" w:sz="0" w:space="0" w:color="auto"/>
            <w:left w:val="none" w:sz="0" w:space="0" w:color="auto"/>
            <w:bottom w:val="none" w:sz="0" w:space="0" w:color="auto"/>
            <w:right w:val="none" w:sz="0" w:space="0" w:color="auto"/>
          </w:divBdr>
        </w:div>
        <w:div w:id="721247665">
          <w:marLeft w:val="0"/>
          <w:marRight w:val="0"/>
          <w:marTop w:val="0"/>
          <w:marBottom w:val="0"/>
          <w:divBdr>
            <w:top w:val="none" w:sz="0" w:space="0" w:color="auto"/>
            <w:left w:val="none" w:sz="0" w:space="0" w:color="auto"/>
            <w:bottom w:val="none" w:sz="0" w:space="0" w:color="auto"/>
            <w:right w:val="none" w:sz="0" w:space="0" w:color="auto"/>
          </w:divBdr>
        </w:div>
        <w:div w:id="1897277574">
          <w:marLeft w:val="0"/>
          <w:marRight w:val="0"/>
          <w:marTop w:val="0"/>
          <w:marBottom w:val="0"/>
          <w:divBdr>
            <w:top w:val="none" w:sz="0" w:space="0" w:color="auto"/>
            <w:left w:val="none" w:sz="0" w:space="0" w:color="auto"/>
            <w:bottom w:val="none" w:sz="0" w:space="0" w:color="auto"/>
            <w:right w:val="none" w:sz="0" w:space="0" w:color="auto"/>
          </w:divBdr>
        </w:div>
        <w:div w:id="539778706">
          <w:marLeft w:val="0"/>
          <w:marRight w:val="0"/>
          <w:marTop w:val="0"/>
          <w:marBottom w:val="0"/>
          <w:divBdr>
            <w:top w:val="none" w:sz="0" w:space="0" w:color="auto"/>
            <w:left w:val="none" w:sz="0" w:space="0" w:color="auto"/>
            <w:bottom w:val="none" w:sz="0" w:space="0" w:color="auto"/>
            <w:right w:val="none" w:sz="0" w:space="0" w:color="auto"/>
          </w:divBdr>
        </w:div>
        <w:div w:id="618028433">
          <w:marLeft w:val="0"/>
          <w:marRight w:val="0"/>
          <w:marTop w:val="0"/>
          <w:marBottom w:val="0"/>
          <w:divBdr>
            <w:top w:val="none" w:sz="0" w:space="0" w:color="auto"/>
            <w:left w:val="none" w:sz="0" w:space="0" w:color="auto"/>
            <w:bottom w:val="none" w:sz="0" w:space="0" w:color="auto"/>
            <w:right w:val="none" w:sz="0" w:space="0" w:color="auto"/>
          </w:divBdr>
        </w:div>
        <w:div w:id="640111446">
          <w:marLeft w:val="0"/>
          <w:marRight w:val="0"/>
          <w:marTop w:val="0"/>
          <w:marBottom w:val="0"/>
          <w:divBdr>
            <w:top w:val="none" w:sz="0" w:space="0" w:color="auto"/>
            <w:left w:val="none" w:sz="0" w:space="0" w:color="auto"/>
            <w:bottom w:val="none" w:sz="0" w:space="0" w:color="auto"/>
            <w:right w:val="none" w:sz="0" w:space="0" w:color="auto"/>
          </w:divBdr>
        </w:div>
        <w:div w:id="420179439">
          <w:marLeft w:val="0"/>
          <w:marRight w:val="0"/>
          <w:marTop w:val="0"/>
          <w:marBottom w:val="0"/>
          <w:divBdr>
            <w:top w:val="none" w:sz="0" w:space="0" w:color="auto"/>
            <w:left w:val="none" w:sz="0" w:space="0" w:color="auto"/>
            <w:bottom w:val="none" w:sz="0" w:space="0" w:color="auto"/>
            <w:right w:val="none" w:sz="0" w:space="0" w:color="auto"/>
          </w:divBdr>
        </w:div>
        <w:div w:id="87892936">
          <w:marLeft w:val="0"/>
          <w:marRight w:val="0"/>
          <w:marTop w:val="0"/>
          <w:marBottom w:val="0"/>
          <w:divBdr>
            <w:top w:val="none" w:sz="0" w:space="0" w:color="auto"/>
            <w:left w:val="none" w:sz="0" w:space="0" w:color="auto"/>
            <w:bottom w:val="none" w:sz="0" w:space="0" w:color="auto"/>
            <w:right w:val="none" w:sz="0" w:space="0" w:color="auto"/>
          </w:divBdr>
        </w:div>
      </w:divsChild>
    </w:div>
    <w:div w:id="1096513995">
      <w:bodyDiv w:val="1"/>
      <w:marLeft w:val="0"/>
      <w:marRight w:val="0"/>
      <w:marTop w:val="0"/>
      <w:marBottom w:val="0"/>
      <w:divBdr>
        <w:top w:val="none" w:sz="0" w:space="0" w:color="auto"/>
        <w:left w:val="none" w:sz="0" w:space="0" w:color="auto"/>
        <w:bottom w:val="none" w:sz="0" w:space="0" w:color="auto"/>
        <w:right w:val="none" w:sz="0" w:space="0" w:color="auto"/>
      </w:divBdr>
    </w:div>
    <w:div w:id="1148522732">
      <w:bodyDiv w:val="1"/>
      <w:marLeft w:val="0"/>
      <w:marRight w:val="0"/>
      <w:marTop w:val="0"/>
      <w:marBottom w:val="0"/>
      <w:divBdr>
        <w:top w:val="none" w:sz="0" w:space="0" w:color="auto"/>
        <w:left w:val="none" w:sz="0" w:space="0" w:color="auto"/>
        <w:bottom w:val="none" w:sz="0" w:space="0" w:color="auto"/>
        <w:right w:val="none" w:sz="0" w:space="0" w:color="auto"/>
      </w:divBdr>
      <w:divsChild>
        <w:div w:id="1217742494">
          <w:marLeft w:val="0"/>
          <w:marRight w:val="0"/>
          <w:marTop w:val="0"/>
          <w:marBottom w:val="0"/>
          <w:divBdr>
            <w:top w:val="none" w:sz="0" w:space="0" w:color="auto"/>
            <w:left w:val="none" w:sz="0" w:space="0" w:color="auto"/>
            <w:bottom w:val="none" w:sz="0" w:space="0" w:color="auto"/>
            <w:right w:val="none" w:sz="0" w:space="0" w:color="auto"/>
          </w:divBdr>
          <w:divsChild>
            <w:div w:id="792018046">
              <w:marLeft w:val="0"/>
              <w:marRight w:val="0"/>
              <w:marTop w:val="0"/>
              <w:marBottom w:val="0"/>
              <w:divBdr>
                <w:top w:val="none" w:sz="0" w:space="0" w:color="auto"/>
                <w:left w:val="none" w:sz="0" w:space="0" w:color="auto"/>
                <w:bottom w:val="none" w:sz="0" w:space="0" w:color="auto"/>
                <w:right w:val="none" w:sz="0" w:space="0" w:color="auto"/>
              </w:divBdr>
              <w:divsChild>
                <w:div w:id="759452469">
                  <w:marLeft w:val="0"/>
                  <w:marRight w:val="0"/>
                  <w:marTop w:val="0"/>
                  <w:marBottom w:val="0"/>
                  <w:divBdr>
                    <w:top w:val="none" w:sz="0" w:space="0" w:color="auto"/>
                    <w:left w:val="none" w:sz="0" w:space="0" w:color="auto"/>
                    <w:bottom w:val="none" w:sz="0" w:space="0" w:color="auto"/>
                    <w:right w:val="none" w:sz="0" w:space="0" w:color="auto"/>
                  </w:divBdr>
                  <w:divsChild>
                    <w:div w:id="1710101920">
                      <w:marLeft w:val="0"/>
                      <w:marRight w:val="0"/>
                      <w:marTop w:val="0"/>
                      <w:marBottom w:val="0"/>
                      <w:divBdr>
                        <w:top w:val="none" w:sz="0" w:space="0" w:color="auto"/>
                        <w:left w:val="none" w:sz="0" w:space="0" w:color="auto"/>
                        <w:bottom w:val="none" w:sz="0" w:space="0" w:color="auto"/>
                        <w:right w:val="none" w:sz="0" w:space="0" w:color="auto"/>
                      </w:divBdr>
                      <w:divsChild>
                        <w:div w:id="892154316">
                          <w:marLeft w:val="0"/>
                          <w:marRight w:val="0"/>
                          <w:marTop w:val="0"/>
                          <w:marBottom w:val="0"/>
                          <w:divBdr>
                            <w:top w:val="none" w:sz="0" w:space="0" w:color="auto"/>
                            <w:left w:val="none" w:sz="0" w:space="0" w:color="auto"/>
                            <w:bottom w:val="none" w:sz="0" w:space="0" w:color="auto"/>
                            <w:right w:val="none" w:sz="0" w:space="0" w:color="auto"/>
                          </w:divBdr>
                          <w:divsChild>
                            <w:div w:id="155268505">
                              <w:marLeft w:val="0"/>
                              <w:marRight w:val="0"/>
                              <w:marTop w:val="0"/>
                              <w:marBottom w:val="0"/>
                              <w:divBdr>
                                <w:top w:val="none" w:sz="0" w:space="0" w:color="auto"/>
                                <w:left w:val="none" w:sz="0" w:space="0" w:color="auto"/>
                                <w:bottom w:val="none" w:sz="0" w:space="0" w:color="auto"/>
                                <w:right w:val="none" w:sz="0" w:space="0" w:color="auto"/>
                              </w:divBdr>
                              <w:divsChild>
                                <w:div w:id="1179008318">
                                  <w:marLeft w:val="0"/>
                                  <w:marRight w:val="0"/>
                                  <w:marTop w:val="0"/>
                                  <w:marBottom w:val="0"/>
                                  <w:divBdr>
                                    <w:top w:val="none" w:sz="0" w:space="0" w:color="auto"/>
                                    <w:left w:val="none" w:sz="0" w:space="0" w:color="auto"/>
                                    <w:bottom w:val="none" w:sz="0" w:space="0" w:color="auto"/>
                                    <w:right w:val="none" w:sz="0" w:space="0" w:color="auto"/>
                                  </w:divBdr>
                                  <w:divsChild>
                                    <w:div w:id="1126044178">
                                      <w:marLeft w:val="0"/>
                                      <w:marRight w:val="0"/>
                                      <w:marTop w:val="0"/>
                                      <w:marBottom w:val="0"/>
                                      <w:divBdr>
                                        <w:top w:val="none" w:sz="0" w:space="0" w:color="auto"/>
                                        <w:left w:val="none" w:sz="0" w:space="0" w:color="auto"/>
                                        <w:bottom w:val="none" w:sz="0" w:space="0" w:color="auto"/>
                                        <w:right w:val="none" w:sz="0" w:space="0" w:color="auto"/>
                                      </w:divBdr>
                                      <w:divsChild>
                                        <w:div w:id="1171529181">
                                          <w:marLeft w:val="0"/>
                                          <w:marRight w:val="0"/>
                                          <w:marTop w:val="0"/>
                                          <w:marBottom w:val="0"/>
                                          <w:divBdr>
                                            <w:top w:val="none" w:sz="0" w:space="0" w:color="auto"/>
                                            <w:left w:val="none" w:sz="0" w:space="0" w:color="auto"/>
                                            <w:bottom w:val="none" w:sz="0" w:space="0" w:color="auto"/>
                                            <w:right w:val="none" w:sz="0" w:space="0" w:color="auto"/>
                                          </w:divBdr>
                                          <w:divsChild>
                                            <w:div w:id="1012495463">
                                              <w:marLeft w:val="0"/>
                                              <w:marRight w:val="0"/>
                                              <w:marTop w:val="0"/>
                                              <w:marBottom w:val="0"/>
                                              <w:divBdr>
                                                <w:top w:val="none" w:sz="0" w:space="0" w:color="auto"/>
                                                <w:left w:val="none" w:sz="0" w:space="0" w:color="auto"/>
                                                <w:bottom w:val="none" w:sz="0" w:space="0" w:color="auto"/>
                                                <w:right w:val="none" w:sz="0" w:space="0" w:color="auto"/>
                                              </w:divBdr>
                                              <w:divsChild>
                                                <w:div w:id="831529287">
                                                  <w:marLeft w:val="0"/>
                                                  <w:marRight w:val="0"/>
                                                  <w:marTop w:val="0"/>
                                                  <w:marBottom w:val="0"/>
                                                  <w:divBdr>
                                                    <w:top w:val="none" w:sz="0" w:space="0" w:color="auto"/>
                                                    <w:left w:val="none" w:sz="0" w:space="0" w:color="auto"/>
                                                    <w:bottom w:val="none" w:sz="0" w:space="0" w:color="auto"/>
                                                    <w:right w:val="none" w:sz="0" w:space="0" w:color="auto"/>
                                                  </w:divBdr>
                                                  <w:divsChild>
                                                    <w:div w:id="648438462">
                                                      <w:marLeft w:val="0"/>
                                                      <w:marRight w:val="0"/>
                                                      <w:marTop w:val="0"/>
                                                      <w:marBottom w:val="0"/>
                                                      <w:divBdr>
                                                        <w:top w:val="none" w:sz="0" w:space="0" w:color="auto"/>
                                                        <w:left w:val="none" w:sz="0" w:space="0" w:color="auto"/>
                                                        <w:bottom w:val="none" w:sz="0" w:space="0" w:color="auto"/>
                                                        <w:right w:val="none" w:sz="0" w:space="0" w:color="auto"/>
                                                      </w:divBdr>
                                                      <w:divsChild>
                                                        <w:div w:id="298650752">
                                                          <w:marLeft w:val="0"/>
                                                          <w:marRight w:val="0"/>
                                                          <w:marTop w:val="0"/>
                                                          <w:marBottom w:val="0"/>
                                                          <w:divBdr>
                                                            <w:top w:val="none" w:sz="0" w:space="0" w:color="auto"/>
                                                            <w:left w:val="none" w:sz="0" w:space="0" w:color="auto"/>
                                                            <w:bottom w:val="none" w:sz="0" w:space="0" w:color="auto"/>
                                                            <w:right w:val="none" w:sz="0" w:space="0" w:color="auto"/>
                                                          </w:divBdr>
                                                          <w:divsChild>
                                                            <w:div w:id="1839691825">
                                                              <w:marLeft w:val="0"/>
                                                              <w:marRight w:val="0"/>
                                                              <w:marTop w:val="0"/>
                                                              <w:marBottom w:val="0"/>
                                                              <w:divBdr>
                                                                <w:top w:val="none" w:sz="0" w:space="0" w:color="auto"/>
                                                                <w:left w:val="none" w:sz="0" w:space="0" w:color="auto"/>
                                                                <w:bottom w:val="none" w:sz="0" w:space="0" w:color="auto"/>
                                                                <w:right w:val="none" w:sz="0" w:space="0" w:color="auto"/>
                                                              </w:divBdr>
                                                              <w:divsChild>
                                                                <w:div w:id="1285649149">
                                                                  <w:marLeft w:val="0"/>
                                                                  <w:marRight w:val="0"/>
                                                                  <w:marTop w:val="0"/>
                                                                  <w:marBottom w:val="0"/>
                                                                  <w:divBdr>
                                                                    <w:top w:val="none" w:sz="0" w:space="0" w:color="auto"/>
                                                                    <w:left w:val="none" w:sz="0" w:space="0" w:color="auto"/>
                                                                    <w:bottom w:val="none" w:sz="0" w:space="0" w:color="auto"/>
                                                                    <w:right w:val="none" w:sz="0" w:space="0" w:color="auto"/>
                                                                  </w:divBdr>
                                                                  <w:divsChild>
                                                                    <w:div w:id="32921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5343655">
      <w:bodyDiv w:val="1"/>
      <w:marLeft w:val="0"/>
      <w:marRight w:val="0"/>
      <w:marTop w:val="0"/>
      <w:marBottom w:val="0"/>
      <w:divBdr>
        <w:top w:val="none" w:sz="0" w:space="0" w:color="auto"/>
        <w:left w:val="none" w:sz="0" w:space="0" w:color="auto"/>
        <w:bottom w:val="none" w:sz="0" w:space="0" w:color="auto"/>
        <w:right w:val="none" w:sz="0" w:space="0" w:color="auto"/>
      </w:divBdr>
    </w:div>
    <w:div w:id="1184708034">
      <w:bodyDiv w:val="1"/>
      <w:marLeft w:val="0"/>
      <w:marRight w:val="0"/>
      <w:marTop w:val="0"/>
      <w:marBottom w:val="0"/>
      <w:divBdr>
        <w:top w:val="none" w:sz="0" w:space="0" w:color="auto"/>
        <w:left w:val="none" w:sz="0" w:space="0" w:color="auto"/>
        <w:bottom w:val="none" w:sz="0" w:space="0" w:color="auto"/>
        <w:right w:val="none" w:sz="0" w:space="0" w:color="auto"/>
      </w:divBdr>
    </w:div>
    <w:div w:id="1284076239">
      <w:bodyDiv w:val="1"/>
      <w:marLeft w:val="0"/>
      <w:marRight w:val="0"/>
      <w:marTop w:val="0"/>
      <w:marBottom w:val="0"/>
      <w:divBdr>
        <w:top w:val="none" w:sz="0" w:space="0" w:color="auto"/>
        <w:left w:val="none" w:sz="0" w:space="0" w:color="auto"/>
        <w:bottom w:val="none" w:sz="0" w:space="0" w:color="auto"/>
        <w:right w:val="none" w:sz="0" w:space="0" w:color="auto"/>
      </w:divBdr>
    </w:div>
    <w:div w:id="1363752324">
      <w:bodyDiv w:val="1"/>
      <w:marLeft w:val="0"/>
      <w:marRight w:val="0"/>
      <w:marTop w:val="0"/>
      <w:marBottom w:val="0"/>
      <w:divBdr>
        <w:top w:val="none" w:sz="0" w:space="0" w:color="auto"/>
        <w:left w:val="none" w:sz="0" w:space="0" w:color="auto"/>
        <w:bottom w:val="none" w:sz="0" w:space="0" w:color="auto"/>
        <w:right w:val="none" w:sz="0" w:space="0" w:color="auto"/>
      </w:divBdr>
    </w:div>
    <w:div w:id="1403408674">
      <w:bodyDiv w:val="1"/>
      <w:marLeft w:val="0"/>
      <w:marRight w:val="0"/>
      <w:marTop w:val="0"/>
      <w:marBottom w:val="0"/>
      <w:divBdr>
        <w:top w:val="none" w:sz="0" w:space="0" w:color="auto"/>
        <w:left w:val="none" w:sz="0" w:space="0" w:color="auto"/>
        <w:bottom w:val="none" w:sz="0" w:space="0" w:color="auto"/>
        <w:right w:val="none" w:sz="0" w:space="0" w:color="auto"/>
      </w:divBdr>
    </w:div>
    <w:div w:id="1404137656">
      <w:bodyDiv w:val="1"/>
      <w:marLeft w:val="0"/>
      <w:marRight w:val="0"/>
      <w:marTop w:val="0"/>
      <w:marBottom w:val="0"/>
      <w:divBdr>
        <w:top w:val="none" w:sz="0" w:space="0" w:color="auto"/>
        <w:left w:val="none" w:sz="0" w:space="0" w:color="auto"/>
        <w:bottom w:val="none" w:sz="0" w:space="0" w:color="auto"/>
        <w:right w:val="none" w:sz="0" w:space="0" w:color="auto"/>
      </w:divBdr>
    </w:div>
    <w:div w:id="1436368900">
      <w:bodyDiv w:val="1"/>
      <w:marLeft w:val="0"/>
      <w:marRight w:val="0"/>
      <w:marTop w:val="0"/>
      <w:marBottom w:val="0"/>
      <w:divBdr>
        <w:top w:val="none" w:sz="0" w:space="0" w:color="auto"/>
        <w:left w:val="none" w:sz="0" w:space="0" w:color="auto"/>
        <w:bottom w:val="none" w:sz="0" w:space="0" w:color="auto"/>
        <w:right w:val="none" w:sz="0" w:space="0" w:color="auto"/>
      </w:divBdr>
    </w:div>
    <w:div w:id="1448889618">
      <w:bodyDiv w:val="1"/>
      <w:marLeft w:val="0"/>
      <w:marRight w:val="0"/>
      <w:marTop w:val="0"/>
      <w:marBottom w:val="0"/>
      <w:divBdr>
        <w:top w:val="none" w:sz="0" w:space="0" w:color="auto"/>
        <w:left w:val="none" w:sz="0" w:space="0" w:color="auto"/>
        <w:bottom w:val="none" w:sz="0" w:space="0" w:color="auto"/>
        <w:right w:val="none" w:sz="0" w:space="0" w:color="auto"/>
      </w:divBdr>
      <w:divsChild>
        <w:div w:id="1586694339">
          <w:marLeft w:val="0"/>
          <w:marRight w:val="0"/>
          <w:marTop w:val="0"/>
          <w:marBottom w:val="0"/>
          <w:divBdr>
            <w:top w:val="single" w:sz="6" w:space="8" w:color="ECECEC"/>
            <w:left w:val="none" w:sz="0" w:space="0" w:color="auto"/>
            <w:bottom w:val="none" w:sz="0" w:space="0" w:color="auto"/>
            <w:right w:val="none" w:sz="0" w:space="0" w:color="auto"/>
          </w:divBdr>
          <w:divsChild>
            <w:div w:id="1098330231">
              <w:marLeft w:val="-113"/>
              <w:marRight w:val="-113"/>
              <w:marTop w:val="0"/>
              <w:marBottom w:val="0"/>
              <w:divBdr>
                <w:top w:val="none" w:sz="0" w:space="0" w:color="auto"/>
                <w:left w:val="none" w:sz="0" w:space="0" w:color="auto"/>
                <w:bottom w:val="none" w:sz="0" w:space="0" w:color="auto"/>
                <w:right w:val="none" w:sz="0" w:space="0" w:color="auto"/>
              </w:divBdr>
              <w:divsChild>
                <w:div w:id="1732925094">
                  <w:marLeft w:val="0"/>
                  <w:marRight w:val="0"/>
                  <w:marTop w:val="0"/>
                  <w:marBottom w:val="0"/>
                  <w:divBdr>
                    <w:top w:val="none" w:sz="0" w:space="0" w:color="auto"/>
                    <w:left w:val="none" w:sz="0" w:space="0" w:color="auto"/>
                    <w:bottom w:val="none" w:sz="0" w:space="0" w:color="auto"/>
                    <w:right w:val="none" w:sz="0" w:space="0" w:color="auto"/>
                  </w:divBdr>
                </w:div>
              </w:divsChild>
            </w:div>
            <w:div w:id="1417437250">
              <w:marLeft w:val="15"/>
              <w:marRight w:val="-113"/>
              <w:marTop w:val="0"/>
              <w:marBottom w:val="0"/>
              <w:divBdr>
                <w:top w:val="none" w:sz="0" w:space="0" w:color="auto"/>
                <w:left w:val="none" w:sz="0" w:space="0" w:color="auto"/>
                <w:bottom w:val="none" w:sz="0" w:space="0" w:color="auto"/>
                <w:right w:val="none" w:sz="0" w:space="0" w:color="auto"/>
              </w:divBdr>
              <w:divsChild>
                <w:div w:id="1631326694">
                  <w:marLeft w:val="0"/>
                  <w:marRight w:val="0"/>
                  <w:marTop w:val="0"/>
                  <w:marBottom w:val="0"/>
                  <w:divBdr>
                    <w:top w:val="none" w:sz="0" w:space="0" w:color="auto"/>
                    <w:left w:val="single" w:sz="6" w:space="6" w:color="BCBCBC"/>
                    <w:bottom w:val="none" w:sz="0" w:space="0" w:color="auto"/>
                    <w:right w:val="none" w:sz="0" w:space="0" w:color="auto"/>
                  </w:divBdr>
                  <w:divsChild>
                    <w:div w:id="1751661109">
                      <w:marLeft w:val="0"/>
                      <w:marRight w:val="0"/>
                      <w:marTop w:val="75"/>
                      <w:marBottom w:val="150"/>
                      <w:divBdr>
                        <w:top w:val="none" w:sz="0" w:space="0" w:color="auto"/>
                        <w:left w:val="none" w:sz="0" w:space="0" w:color="auto"/>
                        <w:bottom w:val="none" w:sz="0" w:space="0" w:color="auto"/>
                        <w:right w:val="none" w:sz="0" w:space="0" w:color="auto"/>
                      </w:divBdr>
                      <w:divsChild>
                        <w:div w:id="447167491">
                          <w:marLeft w:val="-113"/>
                          <w:marRight w:val="-113"/>
                          <w:marTop w:val="0"/>
                          <w:marBottom w:val="0"/>
                          <w:divBdr>
                            <w:top w:val="none" w:sz="0" w:space="0" w:color="auto"/>
                            <w:left w:val="none" w:sz="0" w:space="0" w:color="auto"/>
                            <w:bottom w:val="none" w:sz="0" w:space="0" w:color="auto"/>
                            <w:right w:val="none" w:sz="0" w:space="0" w:color="auto"/>
                          </w:divBdr>
                          <w:divsChild>
                            <w:div w:id="1447116275">
                              <w:marLeft w:val="0"/>
                              <w:marRight w:val="0"/>
                              <w:marTop w:val="0"/>
                              <w:marBottom w:val="0"/>
                              <w:divBdr>
                                <w:top w:val="none" w:sz="0" w:space="0" w:color="auto"/>
                                <w:left w:val="none" w:sz="0" w:space="0" w:color="auto"/>
                                <w:bottom w:val="none" w:sz="0" w:space="0" w:color="auto"/>
                                <w:right w:val="none" w:sz="0" w:space="0" w:color="auto"/>
                              </w:divBdr>
                            </w:div>
                            <w:div w:id="841819185">
                              <w:marLeft w:val="0"/>
                              <w:marRight w:val="0"/>
                              <w:marTop w:val="0"/>
                              <w:marBottom w:val="0"/>
                              <w:divBdr>
                                <w:top w:val="none" w:sz="0" w:space="0" w:color="auto"/>
                                <w:left w:val="none" w:sz="0" w:space="0" w:color="auto"/>
                                <w:bottom w:val="none" w:sz="0" w:space="0" w:color="auto"/>
                                <w:right w:val="none" w:sz="0" w:space="0" w:color="auto"/>
                              </w:divBdr>
                            </w:div>
                            <w:div w:id="188082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758500">
                      <w:marLeft w:val="0"/>
                      <w:marRight w:val="0"/>
                      <w:marTop w:val="150"/>
                      <w:marBottom w:val="75"/>
                      <w:divBdr>
                        <w:top w:val="none" w:sz="0" w:space="0" w:color="auto"/>
                        <w:left w:val="none" w:sz="0" w:space="0" w:color="auto"/>
                        <w:bottom w:val="none" w:sz="0" w:space="0" w:color="auto"/>
                        <w:right w:val="none" w:sz="0" w:space="0" w:color="auto"/>
                      </w:divBdr>
                      <w:divsChild>
                        <w:div w:id="2003006863">
                          <w:marLeft w:val="-113"/>
                          <w:marRight w:val="-113"/>
                          <w:marTop w:val="0"/>
                          <w:marBottom w:val="0"/>
                          <w:divBdr>
                            <w:top w:val="none" w:sz="0" w:space="0" w:color="auto"/>
                            <w:left w:val="none" w:sz="0" w:space="0" w:color="auto"/>
                            <w:bottom w:val="none" w:sz="0" w:space="0" w:color="auto"/>
                            <w:right w:val="none" w:sz="0" w:space="0" w:color="auto"/>
                          </w:divBdr>
                          <w:divsChild>
                            <w:div w:id="403337195">
                              <w:marLeft w:val="0"/>
                              <w:marRight w:val="0"/>
                              <w:marTop w:val="0"/>
                              <w:marBottom w:val="0"/>
                              <w:divBdr>
                                <w:top w:val="none" w:sz="0" w:space="0" w:color="auto"/>
                                <w:left w:val="none" w:sz="0" w:space="0" w:color="auto"/>
                                <w:bottom w:val="none" w:sz="0" w:space="0" w:color="auto"/>
                                <w:right w:val="none" w:sz="0" w:space="0" w:color="auto"/>
                              </w:divBdr>
                            </w:div>
                            <w:div w:id="6561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11842">
                  <w:marLeft w:val="0"/>
                  <w:marRight w:val="0"/>
                  <w:marTop w:val="0"/>
                  <w:marBottom w:val="0"/>
                  <w:divBdr>
                    <w:top w:val="none" w:sz="0" w:space="0" w:color="auto"/>
                    <w:left w:val="single" w:sz="6" w:space="11" w:color="BCBCBC"/>
                    <w:bottom w:val="none" w:sz="0" w:space="0" w:color="auto"/>
                    <w:right w:val="none" w:sz="0" w:space="0" w:color="auto"/>
                  </w:divBdr>
                  <w:divsChild>
                    <w:div w:id="236793735">
                      <w:marLeft w:val="-113"/>
                      <w:marRight w:val="-113"/>
                      <w:marTop w:val="0"/>
                      <w:marBottom w:val="0"/>
                      <w:divBdr>
                        <w:top w:val="none" w:sz="0" w:space="0" w:color="auto"/>
                        <w:left w:val="none" w:sz="0" w:space="0" w:color="auto"/>
                        <w:bottom w:val="none" w:sz="0" w:space="0" w:color="auto"/>
                        <w:right w:val="none" w:sz="0" w:space="0" w:color="auto"/>
                      </w:divBdr>
                      <w:divsChild>
                        <w:div w:id="563226773">
                          <w:marLeft w:val="0"/>
                          <w:marRight w:val="0"/>
                          <w:marTop w:val="0"/>
                          <w:marBottom w:val="0"/>
                          <w:divBdr>
                            <w:top w:val="none" w:sz="0" w:space="0" w:color="auto"/>
                            <w:left w:val="none" w:sz="0" w:space="0" w:color="auto"/>
                            <w:bottom w:val="none" w:sz="0" w:space="0" w:color="auto"/>
                            <w:right w:val="none" w:sz="0" w:space="0" w:color="auto"/>
                          </w:divBdr>
                        </w:div>
                        <w:div w:id="31655256">
                          <w:marLeft w:val="0"/>
                          <w:marRight w:val="0"/>
                          <w:marTop w:val="0"/>
                          <w:marBottom w:val="0"/>
                          <w:divBdr>
                            <w:top w:val="none" w:sz="0" w:space="0" w:color="auto"/>
                            <w:left w:val="none" w:sz="0" w:space="0" w:color="auto"/>
                            <w:bottom w:val="none" w:sz="0" w:space="0" w:color="auto"/>
                            <w:right w:val="none" w:sz="0" w:space="0" w:color="auto"/>
                          </w:divBdr>
                        </w:div>
                      </w:divsChild>
                    </w:div>
                    <w:div w:id="855995878">
                      <w:marLeft w:val="-113"/>
                      <w:marRight w:val="-113"/>
                      <w:marTop w:val="0"/>
                      <w:marBottom w:val="0"/>
                      <w:divBdr>
                        <w:top w:val="none" w:sz="0" w:space="0" w:color="auto"/>
                        <w:left w:val="none" w:sz="0" w:space="0" w:color="auto"/>
                        <w:bottom w:val="none" w:sz="0" w:space="0" w:color="auto"/>
                        <w:right w:val="none" w:sz="0" w:space="0" w:color="auto"/>
                      </w:divBdr>
                      <w:divsChild>
                        <w:div w:id="1546943679">
                          <w:marLeft w:val="0"/>
                          <w:marRight w:val="0"/>
                          <w:marTop w:val="0"/>
                          <w:marBottom w:val="0"/>
                          <w:divBdr>
                            <w:top w:val="none" w:sz="0" w:space="0" w:color="auto"/>
                            <w:left w:val="none" w:sz="0" w:space="0" w:color="auto"/>
                            <w:bottom w:val="none" w:sz="0" w:space="0" w:color="auto"/>
                            <w:right w:val="none" w:sz="0" w:space="0" w:color="auto"/>
                          </w:divBdr>
                        </w:div>
                        <w:div w:id="1444959519">
                          <w:marLeft w:val="0"/>
                          <w:marRight w:val="0"/>
                          <w:marTop w:val="0"/>
                          <w:marBottom w:val="0"/>
                          <w:divBdr>
                            <w:top w:val="none" w:sz="0" w:space="0" w:color="auto"/>
                            <w:left w:val="none" w:sz="0" w:space="0" w:color="auto"/>
                            <w:bottom w:val="none" w:sz="0" w:space="0" w:color="auto"/>
                            <w:right w:val="none" w:sz="0" w:space="0" w:color="auto"/>
                          </w:divBdr>
                        </w:div>
                      </w:divsChild>
                    </w:div>
                    <w:div w:id="1142886166">
                      <w:marLeft w:val="-113"/>
                      <w:marRight w:val="-113"/>
                      <w:marTop w:val="0"/>
                      <w:marBottom w:val="0"/>
                      <w:divBdr>
                        <w:top w:val="none" w:sz="0" w:space="0" w:color="auto"/>
                        <w:left w:val="none" w:sz="0" w:space="0" w:color="auto"/>
                        <w:bottom w:val="none" w:sz="0" w:space="0" w:color="auto"/>
                        <w:right w:val="none" w:sz="0" w:space="0" w:color="auto"/>
                      </w:divBdr>
                      <w:divsChild>
                        <w:div w:id="907963875">
                          <w:marLeft w:val="0"/>
                          <w:marRight w:val="0"/>
                          <w:marTop w:val="0"/>
                          <w:marBottom w:val="0"/>
                          <w:divBdr>
                            <w:top w:val="none" w:sz="0" w:space="0" w:color="auto"/>
                            <w:left w:val="none" w:sz="0" w:space="0" w:color="auto"/>
                            <w:bottom w:val="none" w:sz="0" w:space="0" w:color="auto"/>
                            <w:right w:val="none" w:sz="0" w:space="0" w:color="auto"/>
                          </w:divBdr>
                        </w:div>
                        <w:div w:id="878979974">
                          <w:marLeft w:val="0"/>
                          <w:marRight w:val="0"/>
                          <w:marTop w:val="0"/>
                          <w:marBottom w:val="0"/>
                          <w:divBdr>
                            <w:top w:val="none" w:sz="0" w:space="0" w:color="auto"/>
                            <w:left w:val="none" w:sz="0" w:space="0" w:color="auto"/>
                            <w:bottom w:val="none" w:sz="0" w:space="0" w:color="auto"/>
                            <w:right w:val="none" w:sz="0" w:space="0" w:color="auto"/>
                          </w:divBdr>
                        </w:div>
                      </w:divsChild>
                    </w:div>
                    <w:div w:id="1703746670">
                      <w:marLeft w:val="-113"/>
                      <w:marRight w:val="-113"/>
                      <w:marTop w:val="0"/>
                      <w:marBottom w:val="0"/>
                      <w:divBdr>
                        <w:top w:val="none" w:sz="0" w:space="0" w:color="auto"/>
                        <w:left w:val="none" w:sz="0" w:space="0" w:color="auto"/>
                        <w:bottom w:val="none" w:sz="0" w:space="0" w:color="auto"/>
                        <w:right w:val="none" w:sz="0" w:space="0" w:color="auto"/>
                      </w:divBdr>
                      <w:divsChild>
                        <w:div w:id="1083722241">
                          <w:marLeft w:val="0"/>
                          <w:marRight w:val="0"/>
                          <w:marTop w:val="0"/>
                          <w:marBottom w:val="0"/>
                          <w:divBdr>
                            <w:top w:val="none" w:sz="0" w:space="0" w:color="auto"/>
                            <w:left w:val="none" w:sz="0" w:space="0" w:color="auto"/>
                            <w:bottom w:val="none" w:sz="0" w:space="0" w:color="auto"/>
                            <w:right w:val="none" w:sz="0" w:space="0" w:color="auto"/>
                          </w:divBdr>
                        </w:div>
                        <w:div w:id="954288729">
                          <w:marLeft w:val="0"/>
                          <w:marRight w:val="0"/>
                          <w:marTop w:val="0"/>
                          <w:marBottom w:val="0"/>
                          <w:divBdr>
                            <w:top w:val="none" w:sz="0" w:space="0" w:color="auto"/>
                            <w:left w:val="none" w:sz="0" w:space="0" w:color="auto"/>
                            <w:bottom w:val="none" w:sz="0" w:space="0" w:color="auto"/>
                            <w:right w:val="none" w:sz="0" w:space="0" w:color="auto"/>
                          </w:divBdr>
                        </w:div>
                      </w:divsChild>
                    </w:div>
                    <w:div w:id="6493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2439">
              <w:marLeft w:val="-113"/>
              <w:marRight w:val="-113"/>
              <w:marTop w:val="210"/>
              <w:marBottom w:val="0"/>
              <w:divBdr>
                <w:top w:val="none" w:sz="0" w:space="0" w:color="auto"/>
                <w:left w:val="none" w:sz="0" w:space="0" w:color="auto"/>
                <w:bottom w:val="none" w:sz="0" w:space="0" w:color="auto"/>
                <w:right w:val="none" w:sz="0" w:space="0" w:color="auto"/>
              </w:divBdr>
              <w:divsChild>
                <w:div w:id="1066301385">
                  <w:marLeft w:val="-113"/>
                  <w:marRight w:val="-113"/>
                  <w:marTop w:val="0"/>
                  <w:marBottom w:val="0"/>
                  <w:divBdr>
                    <w:top w:val="none" w:sz="0" w:space="0" w:color="auto"/>
                    <w:left w:val="none" w:sz="0" w:space="0" w:color="auto"/>
                    <w:bottom w:val="none" w:sz="0" w:space="0" w:color="auto"/>
                    <w:right w:val="none" w:sz="0" w:space="0" w:color="auto"/>
                  </w:divBdr>
                  <w:divsChild>
                    <w:div w:id="532353400">
                      <w:marLeft w:val="0"/>
                      <w:marRight w:val="0"/>
                      <w:marTop w:val="0"/>
                      <w:marBottom w:val="0"/>
                      <w:divBdr>
                        <w:top w:val="none" w:sz="0" w:space="0" w:color="auto"/>
                        <w:left w:val="none" w:sz="0" w:space="0" w:color="auto"/>
                        <w:bottom w:val="none" w:sz="0" w:space="0" w:color="auto"/>
                        <w:right w:val="none" w:sz="0" w:space="0" w:color="auto"/>
                      </w:divBdr>
                      <w:divsChild>
                        <w:div w:id="909778567">
                          <w:marLeft w:val="0"/>
                          <w:marRight w:val="0"/>
                          <w:marTop w:val="0"/>
                          <w:marBottom w:val="0"/>
                          <w:divBdr>
                            <w:top w:val="none" w:sz="0" w:space="0" w:color="auto"/>
                            <w:left w:val="none" w:sz="0" w:space="0" w:color="auto"/>
                            <w:bottom w:val="none" w:sz="0" w:space="0" w:color="auto"/>
                            <w:right w:val="none" w:sz="0" w:space="0" w:color="auto"/>
                          </w:divBdr>
                          <w:divsChild>
                            <w:div w:id="15870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123708">
          <w:marLeft w:val="0"/>
          <w:marRight w:val="0"/>
          <w:marTop w:val="0"/>
          <w:marBottom w:val="0"/>
          <w:divBdr>
            <w:top w:val="single" w:sz="6" w:space="8" w:color="ECECEC"/>
            <w:left w:val="none" w:sz="0" w:space="0" w:color="auto"/>
            <w:bottom w:val="none" w:sz="0" w:space="0" w:color="auto"/>
            <w:right w:val="none" w:sz="0" w:space="0" w:color="auto"/>
          </w:divBdr>
          <w:divsChild>
            <w:div w:id="84108710">
              <w:marLeft w:val="-113"/>
              <w:marRight w:val="-113"/>
              <w:marTop w:val="0"/>
              <w:marBottom w:val="0"/>
              <w:divBdr>
                <w:top w:val="none" w:sz="0" w:space="0" w:color="auto"/>
                <w:left w:val="none" w:sz="0" w:space="0" w:color="auto"/>
                <w:bottom w:val="none" w:sz="0" w:space="0" w:color="auto"/>
                <w:right w:val="none" w:sz="0" w:space="0" w:color="auto"/>
              </w:divBdr>
              <w:divsChild>
                <w:div w:id="931284477">
                  <w:marLeft w:val="0"/>
                  <w:marRight w:val="0"/>
                  <w:marTop w:val="0"/>
                  <w:marBottom w:val="0"/>
                  <w:divBdr>
                    <w:top w:val="none" w:sz="0" w:space="0" w:color="auto"/>
                    <w:left w:val="none" w:sz="0" w:space="0" w:color="auto"/>
                    <w:bottom w:val="none" w:sz="0" w:space="0" w:color="auto"/>
                    <w:right w:val="none" w:sz="0" w:space="0" w:color="auto"/>
                  </w:divBdr>
                </w:div>
              </w:divsChild>
            </w:div>
            <w:div w:id="324482944">
              <w:marLeft w:val="15"/>
              <w:marRight w:val="-113"/>
              <w:marTop w:val="0"/>
              <w:marBottom w:val="0"/>
              <w:divBdr>
                <w:top w:val="none" w:sz="0" w:space="0" w:color="auto"/>
                <w:left w:val="none" w:sz="0" w:space="0" w:color="auto"/>
                <w:bottom w:val="none" w:sz="0" w:space="0" w:color="auto"/>
                <w:right w:val="none" w:sz="0" w:space="0" w:color="auto"/>
              </w:divBdr>
              <w:divsChild>
                <w:div w:id="2053070980">
                  <w:marLeft w:val="0"/>
                  <w:marRight w:val="0"/>
                  <w:marTop w:val="0"/>
                  <w:marBottom w:val="0"/>
                  <w:divBdr>
                    <w:top w:val="none" w:sz="0" w:space="0" w:color="auto"/>
                    <w:left w:val="single" w:sz="6" w:space="6" w:color="BCBCBC"/>
                    <w:bottom w:val="none" w:sz="0" w:space="0" w:color="auto"/>
                    <w:right w:val="none" w:sz="0" w:space="0" w:color="auto"/>
                  </w:divBdr>
                  <w:divsChild>
                    <w:div w:id="2067991095">
                      <w:marLeft w:val="0"/>
                      <w:marRight w:val="0"/>
                      <w:marTop w:val="75"/>
                      <w:marBottom w:val="150"/>
                      <w:divBdr>
                        <w:top w:val="none" w:sz="0" w:space="0" w:color="auto"/>
                        <w:left w:val="none" w:sz="0" w:space="0" w:color="auto"/>
                        <w:bottom w:val="none" w:sz="0" w:space="0" w:color="auto"/>
                        <w:right w:val="none" w:sz="0" w:space="0" w:color="auto"/>
                      </w:divBdr>
                      <w:divsChild>
                        <w:div w:id="1177502644">
                          <w:marLeft w:val="-113"/>
                          <w:marRight w:val="-113"/>
                          <w:marTop w:val="0"/>
                          <w:marBottom w:val="0"/>
                          <w:divBdr>
                            <w:top w:val="none" w:sz="0" w:space="0" w:color="auto"/>
                            <w:left w:val="none" w:sz="0" w:space="0" w:color="auto"/>
                            <w:bottom w:val="none" w:sz="0" w:space="0" w:color="auto"/>
                            <w:right w:val="none" w:sz="0" w:space="0" w:color="auto"/>
                          </w:divBdr>
                          <w:divsChild>
                            <w:div w:id="688675566">
                              <w:marLeft w:val="0"/>
                              <w:marRight w:val="0"/>
                              <w:marTop w:val="0"/>
                              <w:marBottom w:val="0"/>
                              <w:divBdr>
                                <w:top w:val="none" w:sz="0" w:space="0" w:color="auto"/>
                                <w:left w:val="none" w:sz="0" w:space="0" w:color="auto"/>
                                <w:bottom w:val="none" w:sz="0" w:space="0" w:color="auto"/>
                                <w:right w:val="none" w:sz="0" w:space="0" w:color="auto"/>
                              </w:divBdr>
                            </w:div>
                            <w:div w:id="208714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05081">
                      <w:marLeft w:val="0"/>
                      <w:marRight w:val="0"/>
                      <w:marTop w:val="150"/>
                      <w:marBottom w:val="75"/>
                      <w:divBdr>
                        <w:top w:val="none" w:sz="0" w:space="0" w:color="auto"/>
                        <w:left w:val="none" w:sz="0" w:space="0" w:color="auto"/>
                        <w:bottom w:val="none" w:sz="0" w:space="0" w:color="auto"/>
                        <w:right w:val="none" w:sz="0" w:space="0" w:color="auto"/>
                      </w:divBdr>
                      <w:divsChild>
                        <w:div w:id="1798252715">
                          <w:marLeft w:val="-113"/>
                          <w:marRight w:val="-113"/>
                          <w:marTop w:val="0"/>
                          <w:marBottom w:val="0"/>
                          <w:divBdr>
                            <w:top w:val="none" w:sz="0" w:space="0" w:color="auto"/>
                            <w:left w:val="none" w:sz="0" w:space="0" w:color="auto"/>
                            <w:bottom w:val="none" w:sz="0" w:space="0" w:color="auto"/>
                            <w:right w:val="none" w:sz="0" w:space="0" w:color="auto"/>
                          </w:divBdr>
                          <w:divsChild>
                            <w:div w:id="1523668610">
                              <w:marLeft w:val="0"/>
                              <w:marRight w:val="0"/>
                              <w:marTop w:val="0"/>
                              <w:marBottom w:val="0"/>
                              <w:divBdr>
                                <w:top w:val="none" w:sz="0" w:space="0" w:color="auto"/>
                                <w:left w:val="none" w:sz="0" w:space="0" w:color="auto"/>
                                <w:bottom w:val="none" w:sz="0" w:space="0" w:color="auto"/>
                                <w:right w:val="none" w:sz="0" w:space="0" w:color="auto"/>
                              </w:divBdr>
                            </w:div>
                            <w:div w:id="1669937301">
                              <w:marLeft w:val="0"/>
                              <w:marRight w:val="0"/>
                              <w:marTop w:val="0"/>
                              <w:marBottom w:val="0"/>
                              <w:divBdr>
                                <w:top w:val="none" w:sz="0" w:space="0" w:color="auto"/>
                                <w:left w:val="none" w:sz="0" w:space="0" w:color="auto"/>
                                <w:bottom w:val="none" w:sz="0" w:space="0" w:color="auto"/>
                                <w:right w:val="none" w:sz="0" w:space="0" w:color="auto"/>
                              </w:divBdr>
                            </w:div>
                            <w:div w:id="13493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9838">
                  <w:marLeft w:val="0"/>
                  <w:marRight w:val="0"/>
                  <w:marTop w:val="0"/>
                  <w:marBottom w:val="0"/>
                  <w:divBdr>
                    <w:top w:val="none" w:sz="0" w:space="0" w:color="auto"/>
                    <w:left w:val="single" w:sz="6" w:space="11" w:color="BCBCBC"/>
                    <w:bottom w:val="none" w:sz="0" w:space="0" w:color="auto"/>
                    <w:right w:val="none" w:sz="0" w:space="0" w:color="auto"/>
                  </w:divBdr>
                  <w:divsChild>
                    <w:div w:id="1493982611">
                      <w:marLeft w:val="-113"/>
                      <w:marRight w:val="-113"/>
                      <w:marTop w:val="0"/>
                      <w:marBottom w:val="0"/>
                      <w:divBdr>
                        <w:top w:val="none" w:sz="0" w:space="0" w:color="auto"/>
                        <w:left w:val="none" w:sz="0" w:space="0" w:color="auto"/>
                        <w:bottom w:val="none" w:sz="0" w:space="0" w:color="auto"/>
                        <w:right w:val="none" w:sz="0" w:space="0" w:color="auto"/>
                      </w:divBdr>
                      <w:divsChild>
                        <w:div w:id="1401751394">
                          <w:marLeft w:val="0"/>
                          <w:marRight w:val="0"/>
                          <w:marTop w:val="0"/>
                          <w:marBottom w:val="0"/>
                          <w:divBdr>
                            <w:top w:val="none" w:sz="0" w:space="0" w:color="auto"/>
                            <w:left w:val="none" w:sz="0" w:space="0" w:color="auto"/>
                            <w:bottom w:val="none" w:sz="0" w:space="0" w:color="auto"/>
                            <w:right w:val="none" w:sz="0" w:space="0" w:color="auto"/>
                          </w:divBdr>
                        </w:div>
                        <w:div w:id="904222241">
                          <w:marLeft w:val="0"/>
                          <w:marRight w:val="0"/>
                          <w:marTop w:val="0"/>
                          <w:marBottom w:val="0"/>
                          <w:divBdr>
                            <w:top w:val="none" w:sz="0" w:space="0" w:color="auto"/>
                            <w:left w:val="none" w:sz="0" w:space="0" w:color="auto"/>
                            <w:bottom w:val="none" w:sz="0" w:space="0" w:color="auto"/>
                            <w:right w:val="none" w:sz="0" w:space="0" w:color="auto"/>
                          </w:divBdr>
                        </w:div>
                      </w:divsChild>
                    </w:div>
                    <w:div w:id="1263804644">
                      <w:marLeft w:val="-113"/>
                      <w:marRight w:val="-113"/>
                      <w:marTop w:val="0"/>
                      <w:marBottom w:val="0"/>
                      <w:divBdr>
                        <w:top w:val="none" w:sz="0" w:space="0" w:color="auto"/>
                        <w:left w:val="none" w:sz="0" w:space="0" w:color="auto"/>
                        <w:bottom w:val="none" w:sz="0" w:space="0" w:color="auto"/>
                        <w:right w:val="none" w:sz="0" w:space="0" w:color="auto"/>
                      </w:divBdr>
                      <w:divsChild>
                        <w:div w:id="106775904">
                          <w:marLeft w:val="0"/>
                          <w:marRight w:val="0"/>
                          <w:marTop w:val="0"/>
                          <w:marBottom w:val="0"/>
                          <w:divBdr>
                            <w:top w:val="none" w:sz="0" w:space="0" w:color="auto"/>
                            <w:left w:val="none" w:sz="0" w:space="0" w:color="auto"/>
                            <w:bottom w:val="none" w:sz="0" w:space="0" w:color="auto"/>
                            <w:right w:val="none" w:sz="0" w:space="0" w:color="auto"/>
                          </w:divBdr>
                        </w:div>
                        <w:div w:id="518739969">
                          <w:marLeft w:val="0"/>
                          <w:marRight w:val="0"/>
                          <w:marTop w:val="0"/>
                          <w:marBottom w:val="0"/>
                          <w:divBdr>
                            <w:top w:val="none" w:sz="0" w:space="0" w:color="auto"/>
                            <w:left w:val="none" w:sz="0" w:space="0" w:color="auto"/>
                            <w:bottom w:val="none" w:sz="0" w:space="0" w:color="auto"/>
                            <w:right w:val="none" w:sz="0" w:space="0" w:color="auto"/>
                          </w:divBdr>
                        </w:div>
                      </w:divsChild>
                    </w:div>
                    <w:div w:id="1973510621">
                      <w:marLeft w:val="-113"/>
                      <w:marRight w:val="-113"/>
                      <w:marTop w:val="0"/>
                      <w:marBottom w:val="0"/>
                      <w:divBdr>
                        <w:top w:val="none" w:sz="0" w:space="0" w:color="auto"/>
                        <w:left w:val="none" w:sz="0" w:space="0" w:color="auto"/>
                        <w:bottom w:val="none" w:sz="0" w:space="0" w:color="auto"/>
                        <w:right w:val="none" w:sz="0" w:space="0" w:color="auto"/>
                      </w:divBdr>
                      <w:divsChild>
                        <w:div w:id="1242107401">
                          <w:marLeft w:val="0"/>
                          <w:marRight w:val="0"/>
                          <w:marTop w:val="0"/>
                          <w:marBottom w:val="0"/>
                          <w:divBdr>
                            <w:top w:val="none" w:sz="0" w:space="0" w:color="auto"/>
                            <w:left w:val="none" w:sz="0" w:space="0" w:color="auto"/>
                            <w:bottom w:val="none" w:sz="0" w:space="0" w:color="auto"/>
                            <w:right w:val="none" w:sz="0" w:space="0" w:color="auto"/>
                          </w:divBdr>
                        </w:div>
                        <w:div w:id="173688770">
                          <w:marLeft w:val="0"/>
                          <w:marRight w:val="0"/>
                          <w:marTop w:val="0"/>
                          <w:marBottom w:val="0"/>
                          <w:divBdr>
                            <w:top w:val="none" w:sz="0" w:space="0" w:color="auto"/>
                            <w:left w:val="none" w:sz="0" w:space="0" w:color="auto"/>
                            <w:bottom w:val="none" w:sz="0" w:space="0" w:color="auto"/>
                            <w:right w:val="none" w:sz="0" w:space="0" w:color="auto"/>
                          </w:divBdr>
                        </w:div>
                      </w:divsChild>
                    </w:div>
                    <w:div w:id="370686889">
                      <w:marLeft w:val="-113"/>
                      <w:marRight w:val="-113"/>
                      <w:marTop w:val="0"/>
                      <w:marBottom w:val="0"/>
                      <w:divBdr>
                        <w:top w:val="none" w:sz="0" w:space="0" w:color="auto"/>
                        <w:left w:val="none" w:sz="0" w:space="0" w:color="auto"/>
                        <w:bottom w:val="none" w:sz="0" w:space="0" w:color="auto"/>
                        <w:right w:val="none" w:sz="0" w:space="0" w:color="auto"/>
                      </w:divBdr>
                      <w:divsChild>
                        <w:div w:id="2063868547">
                          <w:marLeft w:val="0"/>
                          <w:marRight w:val="0"/>
                          <w:marTop w:val="0"/>
                          <w:marBottom w:val="0"/>
                          <w:divBdr>
                            <w:top w:val="none" w:sz="0" w:space="0" w:color="auto"/>
                            <w:left w:val="none" w:sz="0" w:space="0" w:color="auto"/>
                            <w:bottom w:val="none" w:sz="0" w:space="0" w:color="auto"/>
                            <w:right w:val="none" w:sz="0" w:space="0" w:color="auto"/>
                          </w:divBdr>
                        </w:div>
                        <w:div w:id="402800958">
                          <w:marLeft w:val="0"/>
                          <w:marRight w:val="0"/>
                          <w:marTop w:val="0"/>
                          <w:marBottom w:val="0"/>
                          <w:divBdr>
                            <w:top w:val="none" w:sz="0" w:space="0" w:color="auto"/>
                            <w:left w:val="none" w:sz="0" w:space="0" w:color="auto"/>
                            <w:bottom w:val="none" w:sz="0" w:space="0" w:color="auto"/>
                            <w:right w:val="none" w:sz="0" w:space="0" w:color="auto"/>
                          </w:divBdr>
                        </w:div>
                      </w:divsChild>
                    </w:div>
                    <w:div w:id="13227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59499">
              <w:marLeft w:val="-113"/>
              <w:marRight w:val="-113"/>
              <w:marTop w:val="210"/>
              <w:marBottom w:val="0"/>
              <w:divBdr>
                <w:top w:val="none" w:sz="0" w:space="0" w:color="auto"/>
                <w:left w:val="none" w:sz="0" w:space="0" w:color="auto"/>
                <w:bottom w:val="none" w:sz="0" w:space="0" w:color="auto"/>
                <w:right w:val="none" w:sz="0" w:space="0" w:color="auto"/>
              </w:divBdr>
              <w:divsChild>
                <w:div w:id="1175149601">
                  <w:marLeft w:val="-113"/>
                  <w:marRight w:val="-113"/>
                  <w:marTop w:val="0"/>
                  <w:marBottom w:val="0"/>
                  <w:divBdr>
                    <w:top w:val="none" w:sz="0" w:space="0" w:color="auto"/>
                    <w:left w:val="none" w:sz="0" w:space="0" w:color="auto"/>
                    <w:bottom w:val="none" w:sz="0" w:space="0" w:color="auto"/>
                    <w:right w:val="none" w:sz="0" w:space="0" w:color="auto"/>
                  </w:divBdr>
                  <w:divsChild>
                    <w:div w:id="595359017">
                      <w:marLeft w:val="0"/>
                      <w:marRight w:val="0"/>
                      <w:marTop w:val="0"/>
                      <w:marBottom w:val="0"/>
                      <w:divBdr>
                        <w:top w:val="none" w:sz="0" w:space="0" w:color="auto"/>
                        <w:left w:val="none" w:sz="0" w:space="0" w:color="auto"/>
                        <w:bottom w:val="none" w:sz="0" w:space="0" w:color="auto"/>
                        <w:right w:val="none" w:sz="0" w:space="0" w:color="auto"/>
                      </w:divBdr>
                      <w:divsChild>
                        <w:div w:id="1348218627">
                          <w:marLeft w:val="0"/>
                          <w:marRight w:val="0"/>
                          <w:marTop w:val="0"/>
                          <w:marBottom w:val="0"/>
                          <w:divBdr>
                            <w:top w:val="none" w:sz="0" w:space="0" w:color="auto"/>
                            <w:left w:val="none" w:sz="0" w:space="0" w:color="auto"/>
                            <w:bottom w:val="none" w:sz="0" w:space="0" w:color="auto"/>
                            <w:right w:val="none" w:sz="0" w:space="0" w:color="auto"/>
                          </w:divBdr>
                          <w:divsChild>
                            <w:div w:id="9751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209852">
      <w:bodyDiv w:val="1"/>
      <w:marLeft w:val="0"/>
      <w:marRight w:val="0"/>
      <w:marTop w:val="0"/>
      <w:marBottom w:val="0"/>
      <w:divBdr>
        <w:top w:val="none" w:sz="0" w:space="0" w:color="auto"/>
        <w:left w:val="none" w:sz="0" w:space="0" w:color="auto"/>
        <w:bottom w:val="none" w:sz="0" w:space="0" w:color="auto"/>
        <w:right w:val="none" w:sz="0" w:space="0" w:color="auto"/>
      </w:divBdr>
    </w:div>
    <w:div w:id="1530096509">
      <w:bodyDiv w:val="1"/>
      <w:marLeft w:val="0"/>
      <w:marRight w:val="0"/>
      <w:marTop w:val="0"/>
      <w:marBottom w:val="0"/>
      <w:divBdr>
        <w:top w:val="none" w:sz="0" w:space="0" w:color="auto"/>
        <w:left w:val="none" w:sz="0" w:space="0" w:color="auto"/>
        <w:bottom w:val="none" w:sz="0" w:space="0" w:color="auto"/>
        <w:right w:val="none" w:sz="0" w:space="0" w:color="auto"/>
      </w:divBdr>
      <w:divsChild>
        <w:div w:id="1128012599">
          <w:marLeft w:val="0"/>
          <w:marRight w:val="0"/>
          <w:marTop w:val="0"/>
          <w:marBottom w:val="0"/>
          <w:divBdr>
            <w:top w:val="none" w:sz="0" w:space="0" w:color="auto"/>
            <w:left w:val="none" w:sz="0" w:space="0" w:color="auto"/>
            <w:bottom w:val="none" w:sz="0" w:space="0" w:color="auto"/>
            <w:right w:val="none" w:sz="0" w:space="0" w:color="auto"/>
          </w:divBdr>
        </w:div>
        <w:div w:id="699362060">
          <w:marLeft w:val="0"/>
          <w:marRight w:val="0"/>
          <w:marTop w:val="0"/>
          <w:marBottom w:val="0"/>
          <w:divBdr>
            <w:top w:val="none" w:sz="0" w:space="0" w:color="auto"/>
            <w:left w:val="none" w:sz="0" w:space="0" w:color="auto"/>
            <w:bottom w:val="none" w:sz="0" w:space="0" w:color="auto"/>
            <w:right w:val="none" w:sz="0" w:space="0" w:color="auto"/>
          </w:divBdr>
        </w:div>
        <w:div w:id="1611283105">
          <w:marLeft w:val="0"/>
          <w:marRight w:val="0"/>
          <w:marTop w:val="0"/>
          <w:marBottom w:val="0"/>
          <w:divBdr>
            <w:top w:val="none" w:sz="0" w:space="0" w:color="auto"/>
            <w:left w:val="none" w:sz="0" w:space="0" w:color="auto"/>
            <w:bottom w:val="none" w:sz="0" w:space="0" w:color="auto"/>
            <w:right w:val="none" w:sz="0" w:space="0" w:color="auto"/>
          </w:divBdr>
        </w:div>
        <w:div w:id="1047486492">
          <w:marLeft w:val="0"/>
          <w:marRight w:val="0"/>
          <w:marTop w:val="0"/>
          <w:marBottom w:val="0"/>
          <w:divBdr>
            <w:top w:val="none" w:sz="0" w:space="0" w:color="auto"/>
            <w:left w:val="none" w:sz="0" w:space="0" w:color="auto"/>
            <w:bottom w:val="none" w:sz="0" w:space="0" w:color="auto"/>
            <w:right w:val="none" w:sz="0" w:space="0" w:color="auto"/>
          </w:divBdr>
        </w:div>
        <w:div w:id="996112540">
          <w:marLeft w:val="0"/>
          <w:marRight w:val="0"/>
          <w:marTop w:val="0"/>
          <w:marBottom w:val="0"/>
          <w:divBdr>
            <w:top w:val="none" w:sz="0" w:space="0" w:color="auto"/>
            <w:left w:val="none" w:sz="0" w:space="0" w:color="auto"/>
            <w:bottom w:val="none" w:sz="0" w:space="0" w:color="auto"/>
            <w:right w:val="none" w:sz="0" w:space="0" w:color="auto"/>
          </w:divBdr>
        </w:div>
        <w:div w:id="447504612">
          <w:marLeft w:val="0"/>
          <w:marRight w:val="0"/>
          <w:marTop w:val="0"/>
          <w:marBottom w:val="0"/>
          <w:divBdr>
            <w:top w:val="none" w:sz="0" w:space="0" w:color="auto"/>
            <w:left w:val="none" w:sz="0" w:space="0" w:color="auto"/>
            <w:bottom w:val="none" w:sz="0" w:space="0" w:color="auto"/>
            <w:right w:val="none" w:sz="0" w:space="0" w:color="auto"/>
          </w:divBdr>
        </w:div>
        <w:div w:id="1016351498">
          <w:marLeft w:val="0"/>
          <w:marRight w:val="0"/>
          <w:marTop w:val="0"/>
          <w:marBottom w:val="0"/>
          <w:divBdr>
            <w:top w:val="none" w:sz="0" w:space="0" w:color="auto"/>
            <w:left w:val="none" w:sz="0" w:space="0" w:color="auto"/>
            <w:bottom w:val="none" w:sz="0" w:space="0" w:color="auto"/>
            <w:right w:val="none" w:sz="0" w:space="0" w:color="auto"/>
          </w:divBdr>
        </w:div>
      </w:divsChild>
    </w:div>
    <w:div w:id="1543903633">
      <w:bodyDiv w:val="1"/>
      <w:marLeft w:val="0"/>
      <w:marRight w:val="0"/>
      <w:marTop w:val="0"/>
      <w:marBottom w:val="0"/>
      <w:divBdr>
        <w:top w:val="none" w:sz="0" w:space="0" w:color="auto"/>
        <w:left w:val="none" w:sz="0" w:space="0" w:color="auto"/>
        <w:bottom w:val="none" w:sz="0" w:space="0" w:color="auto"/>
        <w:right w:val="none" w:sz="0" w:space="0" w:color="auto"/>
      </w:divBdr>
      <w:divsChild>
        <w:div w:id="512762174">
          <w:marLeft w:val="0"/>
          <w:marRight w:val="0"/>
          <w:marTop w:val="0"/>
          <w:marBottom w:val="0"/>
          <w:divBdr>
            <w:top w:val="none" w:sz="0" w:space="0" w:color="auto"/>
            <w:left w:val="none" w:sz="0" w:space="0" w:color="auto"/>
            <w:bottom w:val="none" w:sz="0" w:space="0" w:color="auto"/>
            <w:right w:val="none" w:sz="0" w:space="0" w:color="auto"/>
          </w:divBdr>
          <w:divsChild>
            <w:div w:id="1896578171">
              <w:marLeft w:val="0"/>
              <w:marRight w:val="0"/>
              <w:marTop w:val="0"/>
              <w:marBottom w:val="0"/>
              <w:divBdr>
                <w:top w:val="none" w:sz="0" w:space="0" w:color="auto"/>
                <w:left w:val="none" w:sz="0" w:space="0" w:color="auto"/>
                <w:bottom w:val="none" w:sz="0" w:space="0" w:color="auto"/>
                <w:right w:val="none" w:sz="0" w:space="0" w:color="auto"/>
              </w:divBdr>
              <w:divsChild>
                <w:div w:id="258299876">
                  <w:marLeft w:val="0"/>
                  <w:marRight w:val="0"/>
                  <w:marTop w:val="0"/>
                  <w:marBottom w:val="0"/>
                  <w:divBdr>
                    <w:top w:val="none" w:sz="0" w:space="0" w:color="auto"/>
                    <w:left w:val="none" w:sz="0" w:space="0" w:color="auto"/>
                    <w:bottom w:val="none" w:sz="0" w:space="0" w:color="auto"/>
                    <w:right w:val="none" w:sz="0" w:space="0" w:color="auto"/>
                  </w:divBdr>
                  <w:divsChild>
                    <w:div w:id="398402656">
                      <w:marLeft w:val="0"/>
                      <w:marRight w:val="0"/>
                      <w:marTop w:val="0"/>
                      <w:marBottom w:val="0"/>
                      <w:divBdr>
                        <w:top w:val="none" w:sz="0" w:space="0" w:color="auto"/>
                        <w:left w:val="none" w:sz="0" w:space="0" w:color="auto"/>
                        <w:bottom w:val="none" w:sz="0" w:space="0" w:color="auto"/>
                        <w:right w:val="none" w:sz="0" w:space="0" w:color="auto"/>
                      </w:divBdr>
                      <w:divsChild>
                        <w:div w:id="1583447236">
                          <w:marLeft w:val="0"/>
                          <w:marRight w:val="0"/>
                          <w:marTop w:val="0"/>
                          <w:marBottom w:val="0"/>
                          <w:divBdr>
                            <w:top w:val="none" w:sz="0" w:space="0" w:color="auto"/>
                            <w:left w:val="none" w:sz="0" w:space="0" w:color="auto"/>
                            <w:bottom w:val="none" w:sz="0" w:space="0" w:color="auto"/>
                            <w:right w:val="none" w:sz="0" w:space="0" w:color="auto"/>
                          </w:divBdr>
                          <w:divsChild>
                            <w:div w:id="767234155">
                              <w:marLeft w:val="0"/>
                              <w:marRight w:val="0"/>
                              <w:marTop w:val="0"/>
                              <w:marBottom w:val="0"/>
                              <w:divBdr>
                                <w:top w:val="none" w:sz="0" w:space="0" w:color="auto"/>
                                <w:left w:val="none" w:sz="0" w:space="0" w:color="auto"/>
                                <w:bottom w:val="none" w:sz="0" w:space="0" w:color="auto"/>
                                <w:right w:val="none" w:sz="0" w:space="0" w:color="auto"/>
                              </w:divBdr>
                              <w:divsChild>
                                <w:div w:id="961811198">
                                  <w:marLeft w:val="0"/>
                                  <w:marRight w:val="0"/>
                                  <w:marTop w:val="0"/>
                                  <w:marBottom w:val="0"/>
                                  <w:divBdr>
                                    <w:top w:val="none" w:sz="0" w:space="0" w:color="auto"/>
                                    <w:left w:val="none" w:sz="0" w:space="0" w:color="auto"/>
                                    <w:bottom w:val="none" w:sz="0" w:space="0" w:color="auto"/>
                                    <w:right w:val="none" w:sz="0" w:space="0" w:color="auto"/>
                                  </w:divBdr>
                                  <w:divsChild>
                                    <w:div w:id="2046102116">
                                      <w:marLeft w:val="0"/>
                                      <w:marRight w:val="0"/>
                                      <w:marTop w:val="0"/>
                                      <w:marBottom w:val="0"/>
                                      <w:divBdr>
                                        <w:top w:val="none" w:sz="0" w:space="0" w:color="auto"/>
                                        <w:left w:val="none" w:sz="0" w:space="0" w:color="auto"/>
                                        <w:bottom w:val="none" w:sz="0" w:space="0" w:color="auto"/>
                                        <w:right w:val="none" w:sz="0" w:space="0" w:color="auto"/>
                                      </w:divBdr>
                                      <w:divsChild>
                                        <w:div w:id="1107383148">
                                          <w:marLeft w:val="0"/>
                                          <w:marRight w:val="0"/>
                                          <w:marTop w:val="0"/>
                                          <w:marBottom w:val="0"/>
                                          <w:divBdr>
                                            <w:top w:val="none" w:sz="0" w:space="0" w:color="auto"/>
                                            <w:left w:val="none" w:sz="0" w:space="0" w:color="auto"/>
                                            <w:bottom w:val="none" w:sz="0" w:space="0" w:color="auto"/>
                                            <w:right w:val="none" w:sz="0" w:space="0" w:color="auto"/>
                                          </w:divBdr>
                                          <w:divsChild>
                                            <w:div w:id="908223316">
                                              <w:marLeft w:val="0"/>
                                              <w:marRight w:val="0"/>
                                              <w:marTop w:val="0"/>
                                              <w:marBottom w:val="0"/>
                                              <w:divBdr>
                                                <w:top w:val="none" w:sz="0" w:space="0" w:color="auto"/>
                                                <w:left w:val="none" w:sz="0" w:space="0" w:color="auto"/>
                                                <w:bottom w:val="none" w:sz="0" w:space="0" w:color="auto"/>
                                                <w:right w:val="none" w:sz="0" w:space="0" w:color="auto"/>
                                              </w:divBdr>
                                              <w:divsChild>
                                                <w:div w:id="141504230">
                                                  <w:marLeft w:val="0"/>
                                                  <w:marRight w:val="0"/>
                                                  <w:marTop w:val="0"/>
                                                  <w:marBottom w:val="0"/>
                                                  <w:divBdr>
                                                    <w:top w:val="none" w:sz="0" w:space="0" w:color="auto"/>
                                                    <w:left w:val="none" w:sz="0" w:space="0" w:color="auto"/>
                                                    <w:bottom w:val="none" w:sz="0" w:space="0" w:color="auto"/>
                                                    <w:right w:val="none" w:sz="0" w:space="0" w:color="auto"/>
                                                  </w:divBdr>
                                                  <w:divsChild>
                                                    <w:div w:id="1562592641">
                                                      <w:marLeft w:val="0"/>
                                                      <w:marRight w:val="0"/>
                                                      <w:marTop w:val="0"/>
                                                      <w:marBottom w:val="0"/>
                                                      <w:divBdr>
                                                        <w:top w:val="none" w:sz="0" w:space="0" w:color="auto"/>
                                                        <w:left w:val="none" w:sz="0" w:space="0" w:color="auto"/>
                                                        <w:bottom w:val="none" w:sz="0" w:space="0" w:color="auto"/>
                                                        <w:right w:val="none" w:sz="0" w:space="0" w:color="auto"/>
                                                      </w:divBdr>
                                                      <w:divsChild>
                                                        <w:div w:id="1382825133">
                                                          <w:marLeft w:val="0"/>
                                                          <w:marRight w:val="0"/>
                                                          <w:marTop w:val="0"/>
                                                          <w:marBottom w:val="0"/>
                                                          <w:divBdr>
                                                            <w:top w:val="none" w:sz="0" w:space="0" w:color="auto"/>
                                                            <w:left w:val="none" w:sz="0" w:space="0" w:color="auto"/>
                                                            <w:bottom w:val="none" w:sz="0" w:space="0" w:color="auto"/>
                                                            <w:right w:val="none" w:sz="0" w:space="0" w:color="auto"/>
                                                          </w:divBdr>
                                                          <w:divsChild>
                                                            <w:div w:id="1159688876">
                                                              <w:marLeft w:val="0"/>
                                                              <w:marRight w:val="0"/>
                                                              <w:marTop w:val="0"/>
                                                              <w:marBottom w:val="0"/>
                                                              <w:divBdr>
                                                                <w:top w:val="none" w:sz="0" w:space="0" w:color="auto"/>
                                                                <w:left w:val="none" w:sz="0" w:space="0" w:color="auto"/>
                                                                <w:bottom w:val="none" w:sz="0" w:space="0" w:color="auto"/>
                                                                <w:right w:val="none" w:sz="0" w:space="0" w:color="auto"/>
                                                              </w:divBdr>
                                                              <w:divsChild>
                                                                <w:div w:id="1097482169">
                                                                  <w:marLeft w:val="0"/>
                                                                  <w:marRight w:val="0"/>
                                                                  <w:marTop w:val="0"/>
                                                                  <w:marBottom w:val="0"/>
                                                                  <w:divBdr>
                                                                    <w:top w:val="none" w:sz="0" w:space="0" w:color="auto"/>
                                                                    <w:left w:val="none" w:sz="0" w:space="0" w:color="auto"/>
                                                                    <w:bottom w:val="none" w:sz="0" w:space="0" w:color="auto"/>
                                                                    <w:right w:val="none" w:sz="0" w:space="0" w:color="auto"/>
                                                                  </w:divBdr>
                                                                  <w:divsChild>
                                                                    <w:div w:id="87473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73388982">
      <w:bodyDiv w:val="1"/>
      <w:marLeft w:val="0"/>
      <w:marRight w:val="0"/>
      <w:marTop w:val="0"/>
      <w:marBottom w:val="0"/>
      <w:divBdr>
        <w:top w:val="none" w:sz="0" w:space="0" w:color="auto"/>
        <w:left w:val="none" w:sz="0" w:space="0" w:color="auto"/>
        <w:bottom w:val="none" w:sz="0" w:space="0" w:color="auto"/>
        <w:right w:val="none" w:sz="0" w:space="0" w:color="auto"/>
      </w:divBdr>
      <w:divsChild>
        <w:div w:id="996348635">
          <w:marLeft w:val="0"/>
          <w:marRight w:val="0"/>
          <w:marTop w:val="0"/>
          <w:marBottom w:val="0"/>
          <w:divBdr>
            <w:top w:val="none" w:sz="0" w:space="0" w:color="auto"/>
            <w:left w:val="none" w:sz="0" w:space="0" w:color="auto"/>
            <w:bottom w:val="none" w:sz="0" w:space="0" w:color="auto"/>
            <w:right w:val="none" w:sz="0" w:space="0" w:color="auto"/>
          </w:divBdr>
          <w:divsChild>
            <w:div w:id="359399852">
              <w:marLeft w:val="0"/>
              <w:marRight w:val="0"/>
              <w:marTop w:val="0"/>
              <w:marBottom w:val="0"/>
              <w:divBdr>
                <w:top w:val="none" w:sz="0" w:space="0" w:color="auto"/>
                <w:left w:val="none" w:sz="0" w:space="0" w:color="auto"/>
                <w:bottom w:val="none" w:sz="0" w:space="0" w:color="auto"/>
                <w:right w:val="none" w:sz="0" w:space="0" w:color="auto"/>
              </w:divBdr>
              <w:divsChild>
                <w:div w:id="90441926">
                  <w:marLeft w:val="0"/>
                  <w:marRight w:val="0"/>
                  <w:marTop w:val="0"/>
                  <w:marBottom w:val="0"/>
                  <w:divBdr>
                    <w:top w:val="none" w:sz="0" w:space="0" w:color="auto"/>
                    <w:left w:val="none" w:sz="0" w:space="0" w:color="auto"/>
                    <w:bottom w:val="none" w:sz="0" w:space="0" w:color="auto"/>
                    <w:right w:val="none" w:sz="0" w:space="0" w:color="auto"/>
                  </w:divBdr>
                  <w:divsChild>
                    <w:div w:id="1554076915">
                      <w:marLeft w:val="0"/>
                      <w:marRight w:val="0"/>
                      <w:marTop w:val="0"/>
                      <w:marBottom w:val="0"/>
                      <w:divBdr>
                        <w:top w:val="none" w:sz="0" w:space="0" w:color="auto"/>
                        <w:left w:val="none" w:sz="0" w:space="0" w:color="auto"/>
                        <w:bottom w:val="none" w:sz="0" w:space="0" w:color="auto"/>
                        <w:right w:val="none" w:sz="0" w:space="0" w:color="auto"/>
                      </w:divBdr>
                      <w:divsChild>
                        <w:div w:id="1201895018">
                          <w:marLeft w:val="0"/>
                          <w:marRight w:val="0"/>
                          <w:marTop w:val="0"/>
                          <w:marBottom w:val="0"/>
                          <w:divBdr>
                            <w:top w:val="none" w:sz="0" w:space="0" w:color="auto"/>
                            <w:left w:val="none" w:sz="0" w:space="0" w:color="auto"/>
                            <w:bottom w:val="none" w:sz="0" w:space="0" w:color="auto"/>
                            <w:right w:val="none" w:sz="0" w:space="0" w:color="auto"/>
                          </w:divBdr>
                          <w:divsChild>
                            <w:div w:id="1905019888">
                              <w:marLeft w:val="0"/>
                              <w:marRight w:val="0"/>
                              <w:marTop w:val="0"/>
                              <w:marBottom w:val="0"/>
                              <w:divBdr>
                                <w:top w:val="none" w:sz="0" w:space="0" w:color="auto"/>
                                <w:left w:val="none" w:sz="0" w:space="0" w:color="auto"/>
                                <w:bottom w:val="none" w:sz="0" w:space="0" w:color="auto"/>
                                <w:right w:val="none" w:sz="0" w:space="0" w:color="auto"/>
                              </w:divBdr>
                              <w:divsChild>
                                <w:div w:id="1443266155">
                                  <w:marLeft w:val="0"/>
                                  <w:marRight w:val="0"/>
                                  <w:marTop w:val="0"/>
                                  <w:marBottom w:val="0"/>
                                  <w:divBdr>
                                    <w:top w:val="none" w:sz="0" w:space="0" w:color="auto"/>
                                    <w:left w:val="none" w:sz="0" w:space="0" w:color="auto"/>
                                    <w:bottom w:val="none" w:sz="0" w:space="0" w:color="auto"/>
                                    <w:right w:val="none" w:sz="0" w:space="0" w:color="auto"/>
                                  </w:divBdr>
                                  <w:divsChild>
                                    <w:div w:id="100994975">
                                      <w:marLeft w:val="0"/>
                                      <w:marRight w:val="0"/>
                                      <w:marTop w:val="0"/>
                                      <w:marBottom w:val="0"/>
                                      <w:divBdr>
                                        <w:top w:val="none" w:sz="0" w:space="0" w:color="auto"/>
                                        <w:left w:val="none" w:sz="0" w:space="0" w:color="auto"/>
                                        <w:bottom w:val="none" w:sz="0" w:space="0" w:color="auto"/>
                                        <w:right w:val="none" w:sz="0" w:space="0" w:color="auto"/>
                                      </w:divBdr>
                                      <w:divsChild>
                                        <w:div w:id="1679961221">
                                          <w:marLeft w:val="0"/>
                                          <w:marRight w:val="0"/>
                                          <w:marTop w:val="0"/>
                                          <w:marBottom w:val="0"/>
                                          <w:divBdr>
                                            <w:top w:val="none" w:sz="0" w:space="0" w:color="auto"/>
                                            <w:left w:val="none" w:sz="0" w:space="0" w:color="auto"/>
                                            <w:bottom w:val="none" w:sz="0" w:space="0" w:color="auto"/>
                                            <w:right w:val="none" w:sz="0" w:space="0" w:color="auto"/>
                                          </w:divBdr>
                                          <w:divsChild>
                                            <w:div w:id="735128471">
                                              <w:marLeft w:val="0"/>
                                              <w:marRight w:val="0"/>
                                              <w:marTop w:val="0"/>
                                              <w:marBottom w:val="0"/>
                                              <w:divBdr>
                                                <w:top w:val="none" w:sz="0" w:space="0" w:color="auto"/>
                                                <w:left w:val="none" w:sz="0" w:space="0" w:color="auto"/>
                                                <w:bottom w:val="none" w:sz="0" w:space="0" w:color="auto"/>
                                                <w:right w:val="none" w:sz="0" w:space="0" w:color="auto"/>
                                              </w:divBdr>
                                              <w:divsChild>
                                                <w:div w:id="1732462521">
                                                  <w:marLeft w:val="0"/>
                                                  <w:marRight w:val="0"/>
                                                  <w:marTop w:val="0"/>
                                                  <w:marBottom w:val="0"/>
                                                  <w:divBdr>
                                                    <w:top w:val="none" w:sz="0" w:space="0" w:color="auto"/>
                                                    <w:left w:val="none" w:sz="0" w:space="0" w:color="auto"/>
                                                    <w:bottom w:val="none" w:sz="0" w:space="0" w:color="auto"/>
                                                    <w:right w:val="none" w:sz="0" w:space="0" w:color="auto"/>
                                                  </w:divBdr>
                                                  <w:divsChild>
                                                    <w:div w:id="1058868648">
                                                      <w:marLeft w:val="0"/>
                                                      <w:marRight w:val="0"/>
                                                      <w:marTop w:val="0"/>
                                                      <w:marBottom w:val="0"/>
                                                      <w:divBdr>
                                                        <w:top w:val="none" w:sz="0" w:space="0" w:color="auto"/>
                                                        <w:left w:val="none" w:sz="0" w:space="0" w:color="auto"/>
                                                        <w:bottom w:val="none" w:sz="0" w:space="0" w:color="auto"/>
                                                        <w:right w:val="none" w:sz="0" w:space="0" w:color="auto"/>
                                                      </w:divBdr>
                                                      <w:divsChild>
                                                        <w:div w:id="1632323087">
                                                          <w:marLeft w:val="0"/>
                                                          <w:marRight w:val="0"/>
                                                          <w:marTop w:val="0"/>
                                                          <w:marBottom w:val="0"/>
                                                          <w:divBdr>
                                                            <w:top w:val="none" w:sz="0" w:space="0" w:color="auto"/>
                                                            <w:left w:val="none" w:sz="0" w:space="0" w:color="auto"/>
                                                            <w:bottom w:val="none" w:sz="0" w:space="0" w:color="auto"/>
                                                            <w:right w:val="none" w:sz="0" w:space="0" w:color="auto"/>
                                                          </w:divBdr>
                                                          <w:divsChild>
                                                            <w:div w:id="1667200704">
                                                              <w:marLeft w:val="0"/>
                                                              <w:marRight w:val="0"/>
                                                              <w:marTop w:val="0"/>
                                                              <w:marBottom w:val="0"/>
                                                              <w:divBdr>
                                                                <w:top w:val="none" w:sz="0" w:space="0" w:color="auto"/>
                                                                <w:left w:val="none" w:sz="0" w:space="0" w:color="auto"/>
                                                                <w:bottom w:val="none" w:sz="0" w:space="0" w:color="auto"/>
                                                                <w:right w:val="none" w:sz="0" w:space="0" w:color="auto"/>
                                                              </w:divBdr>
                                                              <w:divsChild>
                                                                <w:div w:id="1165315507">
                                                                  <w:marLeft w:val="0"/>
                                                                  <w:marRight w:val="0"/>
                                                                  <w:marTop w:val="0"/>
                                                                  <w:marBottom w:val="0"/>
                                                                  <w:divBdr>
                                                                    <w:top w:val="none" w:sz="0" w:space="0" w:color="auto"/>
                                                                    <w:left w:val="none" w:sz="0" w:space="0" w:color="auto"/>
                                                                    <w:bottom w:val="none" w:sz="0" w:space="0" w:color="auto"/>
                                                                    <w:right w:val="none" w:sz="0" w:space="0" w:color="auto"/>
                                                                  </w:divBdr>
                                                                  <w:divsChild>
                                                                    <w:div w:id="61879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14245684">
      <w:bodyDiv w:val="1"/>
      <w:marLeft w:val="0"/>
      <w:marRight w:val="0"/>
      <w:marTop w:val="0"/>
      <w:marBottom w:val="0"/>
      <w:divBdr>
        <w:top w:val="none" w:sz="0" w:space="0" w:color="auto"/>
        <w:left w:val="none" w:sz="0" w:space="0" w:color="auto"/>
        <w:bottom w:val="none" w:sz="0" w:space="0" w:color="auto"/>
        <w:right w:val="none" w:sz="0" w:space="0" w:color="auto"/>
      </w:divBdr>
    </w:div>
    <w:div w:id="1619145380">
      <w:bodyDiv w:val="1"/>
      <w:marLeft w:val="0"/>
      <w:marRight w:val="0"/>
      <w:marTop w:val="0"/>
      <w:marBottom w:val="0"/>
      <w:divBdr>
        <w:top w:val="none" w:sz="0" w:space="0" w:color="auto"/>
        <w:left w:val="none" w:sz="0" w:space="0" w:color="auto"/>
        <w:bottom w:val="none" w:sz="0" w:space="0" w:color="auto"/>
        <w:right w:val="none" w:sz="0" w:space="0" w:color="auto"/>
      </w:divBdr>
    </w:div>
    <w:div w:id="1696156041">
      <w:bodyDiv w:val="1"/>
      <w:marLeft w:val="0"/>
      <w:marRight w:val="0"/>
      <w:marTop w:val="0"/>
      <w:marBottom w:val="0"/>
      <w:divBdr>
        <w:top w:val="none" w:sz="0" w:space="0" w:color="auto"/>
        <w:left w:val="none" w:sz="0" w:space="0" w:color="auto"/>
        <w:bottom w:val="none" w:sz="0" w:space="0" w:color="auto"/>
        <w:right w:val="none" w:sz="0" w:space="0" w:color="auto"/>
      </w:divBdr>
      <w:divsChild>
        <w:div w:id="1506439675">
          <w:marLeft w:val="0"/>
          <w:marRight w:val="0"/>
          <w:marTop w:val="0"/>
          <w:marBottom w:val="0"/>
          <w:divBdr>
            <w:top w:val="none" w:sz="0" w:space="0" w:color="auto"/>
            <w:left w:val="none" w:sz="0" w:space="0" w:color="auto"/>
            <w:bottom w:val="none" w:sz="0" w:space="0" w:color="auto"/>
            <w:right w:val="none" w:sz="0" w:space="0" w:color="auto"/>
          </w:divBdr>
          <w:divsChild>
            <w:div w:id="1600016749">
              <w:marLeft w:val="0"/>
              <w:marRight w:val="0"/>
              <w:marTop w:val="0"/>
              <w:marBottom w:val="0"/>
              <w:divBdr>
                <w:top w:val="none" w:sz="0" w:space="0" w:color="auto"/>
                <w:left w:val="none" w:sz="0" w:space="0" w:color="auto"/>
                <w:bottom w:val="none" w:sz="0" w:space="0" w:color="auto"/>
                <w:right w:val="none" w:sz="0" w:space="0" w:color="auto"/>
              </w:divBdr>
            </w:div>
            <w:div w:id="766849927">
              <w:marLeft w:val="0"/>
              <w:marRight w:val="0"/>
              <w:marTop w:val="0"/>
              <w:marBottom w:val="0"/>
              <w:divBdr>
                <w:top w:val="none" w:sz="0" w:space="0" w:color="auto"/>
                <w:left w:val="none" w:sz="0" w:space="0" w:color="auto"/>
                <w:bottom w:val="none" w:sz="0" w:space="0" w:color="auto"/>
                <w:right w:val="none" w:sz="0" w:space="0" w:color="auto"/>
              </w:divBdr>
              <w:divsChild>
                <w:div w:id="1285191534">
                  <w:marLeft w:val="0"/>
                  <w:marRight w:val="0"/>
                  <w:marTop w:val="0"/>
                  <w:marBottom w:val="150"/>
                  <w:divBdr>
                    <w:top w:val="none" w:sz="0" w:space="0" w:color="auto"/>
                    <w:left w:val="none" w:sz="0" w:space="0" w:color="auto"/>
                    <w:bottom w:val="none" w:sz="0" w:space="0" w:color="auto"/>
                    <w:right w:val="none" w:sz="0" w:space="0" w:color="auto"/>
                  </w:divBdr>
                  <w:divsChild>
                    <w:div w:id="1708215527">
                      <w:marLeft w:val="-30"/>
                      <w:marRight w:val="0"/>
                      <w:marTop w:val="0"/>
                      <w:marBottom w:val="0"/>
                      <w:divBdr>
                        <w:top w:val="none" w:sz="0" w:space="0" w:color="auto"/>
                        <w:left w:val="none" w:sz="0" w:space="0" w:color="auto"/>
                        <w:bottom w:val="none" w:sz="0" w:space="0" w:color="auto"/>
                        <w:right w:val="none" w:sz="0" w:space="0" w:color="auto"/>
                      </w:divBdr>
                    </w:div>
                    <w:div w:id="1712145790">
                      <w:marLeft w:val="0"/>
                      <w:marRight w:val="0"/>
                      <w:marTop w:val="0"/>
                      <w:marBottom w:val="0"/>
                      <w:divBdr>
                        <w:top w:val="none" w:sz="0" w:space="0" w:color="auto"/>
                        <w:left w:val="none" w:sz="0" w:space="0" w:color="auto"/>
                        <w:bottom w:val="none" w:sz="0" w:space="0" w:color="auto"/>
                        <w:right w:val="none" w:sz="0" w:space="0" w:color="auto"/>
                      </w:divBdr>
                    </w:div>
                    <w:div w:id="36131831">
                      <w:marLeft w:val="0"/>
                      <w:marRight w:val="0"/>
                      <w:marTop w:val="0"/>
                      <w:marBottom w:val="0"/>
                      <w:divBdr>
                        <w:top w:val="none" w:sz="0" w:space="0" w:color="auto"/>
                        <w:left w:val="none" w:sz="0" w:space="0" w:color="auto"/>
                        <w:bottom w:val="none" w:sz="0" w:space="0" w:color="auto"/>
                        <w:right w:val="none" w:sz="0" w:space="0" w:color="auto"/>
                      </w:divBdr>
                      <w:divsChild>
                        <w:div w:id="44262221">
                          <w:marLeft w:val="0"/>
                          <w:marRight w:val="0"/>
                          <w:marTop w:val="0"/>
                          <w:marBottom w:val="0"/>
                          <w:divBdr>
                            <w:top w:val="none" w:sz="0" w:space="0" w:color="auto"/>
                            <w:left w:val="none" w:sz="0" w:space="0" w:color="auto"/>
                            <w:bottom w:val="none" w:sz="0" w:space="0" w:color="auto"/>
                            <w:right w:val="none" w:sz="0" w:space="0" w:color="auto"/>
                          </w:divBdr>
                        </w:div>
                        <w:div w:id="3911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84738">
                  <w:marLeft w:val="0"/>
                  <w:marRight w:val="0"/>
                  <w:marTop w:val="0"/>
                  <w:marBottom w:val="150"/>
                  <w:divBdr>
                    <w:top w:val="none" w:sz="0" w:space="0" w:color="auto"/>
                    <w:left w:val="none" w:sz="0" w:space="0" w:color="auto"/>
                    <w:bottom w:val="none" w:sz="0" w:space="0" w:color="auto"/>
                    <w:right w:val="none" w:sz="0" w:space="0" w:color="auto"/>
                  </w:divBdr>
                  <w:divsChild>
                    <w:div w:id="1852602961">
                      <w:marLeft w:val="-30"/>
                      <w:marRight w:val="0"/>
                      <w:marTop w:val="0"/>
                      <w:marBottom w:val="0"/>
                      <w:divBdr>
                        <w:top w:val="none" w:sz="0" w:space="0" w:color="auto"/>
                        <w:left w:val="none" w:sz="0" w:space="0" w:color="auto"/>
                        <w:bottom w:val="none" w:sz="0" w:space="0" w:color="auto"/>
                        <w:right w:val="none" w:sz="0" w:space="0" w:color="auto"/>
                      </w:divBdr>
                    </w:div>
                    <w:div w:id="494149339">
                      <w:marLeft w:val="0"/>
                      <w:marRight w:val="0"/>
                      <w:marTop w:val="0"/>
                      <w:marBottom w:val="0"/>
                      <w:divBdr>
                        <w:top w:val="none" w:sz="0" w:space="0" w:color="auto"/>
                        <w:left w:val="none" w:sz="0" w:space="0" w:color="auto"/>
                        <w:bottom w:val="none" w:sz="0" w:space="0" w:color="auto"/>
                        <w:right w:val="none" w:sz="0" w:space="0" w:color="auto"/>
                      </w:divBdr>
                    </w:div>
                    <w:div w:id="708531524">
                      <w:marLeft w:val="0"/>
                      <w:marRight w:val="0"/>
                      <w:marTop w:val="0"/>
                      <w:marBottom w:val="0"/>
                      <w:divBdr>
                        <w:top w:val="none" w:sz="0" w:space="0" w:color="auto"/>
                        <w:left w:val="none" w:sz="0" w:space="0" w:color="auto"/>
                        <w:bottom w:val="none" w:sz="0" w:space="0" w:color="auto"/>
                        <w:right w:val="none" w:sz="0" w:space="0" w:color="auto"/>
                      </w:divBdr>
                      <w:divsChild>
                        <w:div w:id="901407009">
                          <w:marLeft w:val="0"/>
                          <w:marRight w:val="0"/>
                          <w:marTop w:val="0"/>
                          <w:marBottom w:val="0"/>
                          <w:divBdr>
                            <w:top w:val="none" w:sz="0" w:space="0" w:color="auto"/>
                            <w:left w:val="none" w:sz="0" w:space="0" w:color="auto"/>
                            <w:bottom w:val="none" w:sz="0" w:space="0" w:color="auto"/>
                            <w:right w:val="none" w:sz="0" w:space="0" w:color="auto"/>
                          </w:divBdr>
                        </w:div>
                        <w:div w:id="16022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79395">
                  <w:marLeft w:val="0"/>
                  <w:marRight w:val="0"/>
                  <w:marTop w:val="0"/>
                  <w:marBottom w:val="150"/>
                  <w:divBdr>
                    <w:top w:val="none" w:sz="0" w:space="0" w:color="auto"/>
                    <w:left w:val="none" w:sz="0" w:space="0" w:color="auto"/>
                    <w:bottom w:val="none" w:sz="0" w:space="0" w:color="auto"/>
                    <w:right w:val="none" w:sz="0" w:space="0" w:color="auto"/>
                  </w:divBdr>
                  <w:divsChild>
                    <w:div w:id="1616908269">
                      <w:marLeft w:val="-30"/>
                      <w:marRight w:val="0"/>
                      <w:marTop w:val="0"/>
                      <w:marBottom w:val="0"/>
                      <w:divBdr>
                        <w:top w:val="none" w:sz="0" w:space="0" w:color="auto"/>
                        <w:left w:val="none" w:sz="0" w:space="0" w:color="auto"/>
                        <w:bottom w:val="none" w:sz="0" w:space="0" w:color="auto"/>
                        <w:right w:val="none" w:sz="0" w:space="0" w:color="auto"/>
                      </w:divBdr>
                    </w:div>
                    <w:div w:id="241185364">
                      <w:marLeft w:val="0"/>
                      <w:marRight w:val="0"/>
                      <w:marTop w:val="0"/>
                      <w:marBottom w:val="0"/>
                      <w:divBdr>
                        <w:top w:val="none" w:sz="0" w:space="0" w:color="auto"/>
                        <w:left w:val="none" w:sz="0" w:space="0" w:color="auto"/>
                        <w:bottom w:val="none" w:sz="0" w:space="0" w:color="auto"/>
                        <w:right w:val="none" w:sz="0" w:space="0" w:color="auto"/>
                      </w:divBdr>
                    </w:div>
                    <w:div w:id="56825423">
                      <w:marLeft w:val="0"/>
                      <w:marRight w:val="0"/>
                      <w:marTop w:val="0"/>
                      <w:marBottom w:val="0"/>
                      <w:divBdr>
                        <w:top w:val="none" w:sz="0" w:space="0" w:color="auto"/>
                        <w:left w:val="none" w:sz="0" w:space="0" w:color="auto"/>
                        <w:bottom w:val="none" w:sz="0" w:space="0" w:color="auto"/>
                        <w:right w:val="none" w:sz="0" w:space="0" w:color="auto"/>
                      </w:divBdr>
                      <w:divsChild>
                        <w:div w:id="1492134219">
                          <w:marLeft w:val="0"/>
                          <w:marRight w:val="0"/>
                          <w:marTop w:val="0"/>
                          <w:marBottom w:val="0"/>
                          <w:divBdr>
                            <w:top w:val="none" w:sz="0" w:space="0" w:color="auto"/>
                            <w:left w:val="none" w:sz="0" w:space="0" w:color="auto"/>
                            <w:bottom w:val="none" w:sz="0" w:space="0" w:color="auto"/>
                            <w:right w:val="none" w:sz="0" w:space="0" w:color="auto"/>
                          </w:divBdr>
                        </w:div>
                        <w:div w:id="98686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524647">
      <w:bodyDiv w:val="1"/>
      <w:marLeft w:val="0"/>
      <w:marRight w:val="0"/>
      <w:marTop w:val="0"/>
      <w:marBottom w:val="0"/>
      <w:divBdr>
        <w:top w:val="none" w:sz="0" w:space="0" w:color="auto"/>
        <w:left w:val="none" w:sz="0" w:space="0" w:color="auto"/>
        <w:bottom w:val="none" w:sz="0" w:space="0" w:color="auto"/>
        <w:right w:val="none" w:sz="0" w:space="0" w:color="auto"/>
      </w:divBdr>
    </w:div>
    <w:div w:id="1736199003">
      <w:bodyDiv w:val="1"/>
      <w:marLeft w:val="0"/>
      <w:marRight w:val="0"/>
      <w:marTop w:val="0"/>
      <w:marBottom w:val="0"/>
      <w:divBdr>
        <w:top w:val="none" w:sz="0" w:space="0" w:color="auto"/>
        <w:left w:val="none" w:sz="0" w:space="0" w:color="auto"/>
        <w:bottom w:val="none" w:sz="0" w:space="0" w:color="auto"/>
        <w:right w:val="none" w:sz="0" w:space="0" w:color="auto"/>
      </w:divBdr>
    </w:div>
    <w:div w:id="1773354805">
      <w:bodyDiv w:val="1"/>
      <w:marLeft w:val="0"/>
      <w:marRight w:val="0"/>
      <w:marTop w:val="0"/>
      <w:marBottom w:val="0"/>
      <w:divBdr>
        <w:top w:val="none" w:sz="0" w:space="0" w:color="auto"/>
        <w:left w:val="none" w:sz="0" w:space="0" w:color="auto"/>
        <w:bottom w:val="none" w:sz="0" w:space="0" w:color="auto"/>
        <w:right w:val="none" w:sz="0" w:space="0" w:color="auto"/>
      </w:divBdr>
    </w:div>
    <w:div w:id="1815904032">
      <w:bodyDiv w:val="1"/>
      <w:marLeft w:val="0"/>
      <w:marRight w:val="0"/>
      <w:marTop w:val="0"/>
      <w:marBottom w:val="0"/>
      <w:divBdr>
        <w:top w:val="none" w:sz="0" w:space="0" w:color="auto"/>
        <w:left w:val="none" w:sz="0" w:space="0" w:color="auto"/>
        <w:bottom w:val="none" w:sz="0" w:space="0" w:color="auto"/>
        <w:right w:val="none" w:sz="0" w:space="0" w:color="auto"/>
      </w:divBdr>
    </w:div>
    <w:div w:id="1877624538">
      <w:bodyDiv w:val="1"/>
      <w:marLeft w:val="0"/>
      <w:marRight w:val="0"/>
      <w:marTop w:val="0"/>
      <w:marBottom w:val="0"/>
      <w:divBdr>
        <w:top w:val="none" w:sz="0" w:space="0" w:color="auto"/>
        <w:left w:val="none" w:sz="0" w:space="0" w:color="auto"/>
        <w:bottom w:val="none" w:sz="0" w:space="0" w:color="auto"/>
        <w:right w:val="none" w:sz="0" w:space="0" w:color="auto"/>
      </w:divBdr>
    </w:div>
    <w:div w:id="1896350799">
      <w:bodyDiv w:val="1"/>
      <w:marLeft w:val="0"/>
      <w:marRight w:val="0"/>
      <w:marTop w:val="0"/>
      <w:marBottom w:val="0"/>
      <w:divBdr>
        <w:top w:val="none" w:sz="0" w:space="0" w:color="auto"/>
        <w:left w:val="none" w:sz="0" w:space="0" w:color="auto"/>
        <w:bottom w:val="none" w:sz="0" w:space="0" w:color="auto"/>
        <w:right w:val="none" w:sz="0" w:space="0" w:color="auto"/>
      </w:divBdr>
    </w:div>
    <w:div w:id="2007897441">
      <w:bodyDiv w:val="1"/>
      <w:marLeft w:val="0"/>
      <w:marRight w:val="0"/>
      <w:marTop w:val="0"/>
      <w:marBottom w:val="0"/>
      <w:divBdr>
        <w:top w:val="none" w:sz="0" w:space="0" w:color="auto"/>
        <w:left w:val="none" w:sz="0" w:space="0" w:color="auto"/>
        <w:bottom w:val="none" w:sz="0" w:space="0" w:color="auto"/>
        <w:right w:val="none" w:sz="0" w:space="0" w:color="auto"/>
      </w:divBdr>
      <w:divsChild>
        <w:div w:id="1902250742">
          <w:marLeft w:val="0"/>
          <w:marRight w:val="0"/>
          <w:marTop w:val="0"/>
          <w:marBottom w:val="0"/>
          <w:divBdr>
            <w:top w:val="none" w:sz="0" w:space="0" w:color="auto"/>
            <w:left w:val="none" w:sz="0" w:space="0" w:color="auto"/>
            <w:bottom w:val="none" w:sz="0" w:space="0" w:color="auto"/>
            <w:right w:val="none" w:sz="0" w:space="0" w:color="auto"/>
          </w:divBdr>
        </w:div>
        <w:div w:id="1060980904">
          <w:marLeft w:val="0"/>
          <w:marRight w:val="0"/>
          <w:marTop w:val="0"/>
          <w:marBottom w:val="0"/>
          <w:divBdr>
            <w:top w:val="none" w:sz="0" w:space="0" w:color="auto"/>
            <w:left w:val="none" w:sz="0" w:space="0" w:color="auto"/>
            <w:bottom w:val="none" w:sz="0" w:space="0" w:color="auto"/>
            <w:right w:val="none" w:sz="0" w:space="0" w:color="auto"/>
          </w:divBdr>
          <w:divsChild>
            <w:div w:id="1363288321">
              <w:marLeft w:val="0"/>
              <w:marRight w:val="0"/>
              <w:marTop w:val="0"/>
              <w:marBottom w:val="0"/>
              <w:divBdr>
                <w:top w:val="none" w:sz="0" w:space="0" w:color="auto"/>
                <w:left w:val="none" w:sz="0" w:space="0" w:color="auto"/>
                <w:bottom w:val="none" w:sz="0" w:space="0" w:color="auto"/>
                <w:right w:val="none" w:sz="0" w:space="0" w:color="auto"/>
              </w:divBdr>
              <w:divsChild>
                <w:div w:id="4931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1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2836E-97D9-4182-8E12-2F2FA4283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1182</Words>
  <Characters>6738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MESUT</cp:lastModifiedBy>
  <cp:revision>2</cp:revision>
  <cp:lastPrinted>2021-06-17T21:59:00Z</cp:lastPrinted>
  <dcterms:created xsi:type="dcterms:W3CDTF">2021-12-01T22:24:00Z</dcterms:created>
  <dcterms:modified xsi:type="dcterms:W3CDTF">2021-12-01T22:24:00Z</dcterms:modified>
</cp:coreProperties>
</file>