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D5803" w14:textId="77777777" w:rsidR="00E415F6" w:rsidRPr="00022856" w:rsidRDefault="00E415F6" w:rsidP="00CE459F">
      <w:pPr>
        <w:jc w:val="center"/>
        <w:rPr>
          <w:rFonts w:ascii="Century Gothic" w:hAnsi="Century Gothic"/>
          <w:b/>
          <w:color w:val="008080"/>
          <w:sz w:val="56"/>
          <w:szCs w:val="56"/>
          <w14:shadow w14:blurRad="50800" w14:dist="38100" w14:dir="2700000" w14:sx="100000" w14:sy="100000" w14:kx="0" w14:ky="0" w14:algn="tl">
            <w14:srgbClr w14:val="000000">
              <w14:alpha w14:val="60000"/>
            </w14:srgbClr>
          </w14:shadow>
          <w14:reflection w14:blurRad="6350" w14:stA="55000" w14:stPos="0" w14:endA="300" w14:endPos="45500" w14:dist="0" w14:dir="5400000" w14:fadeDir="5400000" w14:sx="100000" w14:sy="-100000" w14:kx="0" w14:ky="0" w14:algn="bl"/>
          <w14:textOutline w14:w="9525" w14:cap="flat" w14:cmpd="sng" w14:algn="ctr">
            <w14:solidFill>
              <w14:schemeClr w14:val="accent1">
                <w14:lumMod w14:val="75000"/>
              </w14:schemeClr>
            </w14:solidFill>
            <w14:prstDash w14:val="solid"/>
            <w14:round/>
          </w14:textOutline>
          <w14:props3d w14:extrusionH="57150" w14:contourW="0" w14:prstMaterial="matte">
            <w14:bevelT w14:w="63500" w14:h="12700" w14:prst="angle"/>
            <w14:contourClr>
              <w14:schemeClr w14:val="bg1">
                <w14:lumMod w14:val="65000"/>
              </w14:schemeClr>
            </w14:contourClr>
          </w14:props3d>
        </w:rPr>
      </w:pPr>
      <w:bookmarkStart w:id="0" w:name="_gjdgxs"/>
      <w:bookmarkEnd w:id="0"/>
    </w:p>
    <w:p w14:paraId="213DB84A" w14:textId="159807C8" w:rsidR="00F46A87" w:rsidRPr="00022856" w:rsidRDefault="00F46A87" w:rsidP="005067AB">
      <w:pPr>
        <w:pStyle w:val="Sinespaciado"/>
        <w:jc w:val="center"/>
        <w:rPr>
          <w:rFonts w:ascii="Century Gothic" w:hAnsi="Century Gothic"/>
          <w:b/>
          <w:color w:val="008080"/>
          <w:sz w:val="56"/>
          <w:szCs w:val="56"/>
          <w14:shadow w14:blurRad="50800" w14:dist="38100" w14:dir="5400000" w14:sx="100000" w14:sy="100000" w14:kx="0" w14:ky="0" w14:algn="t">
            <w14:srgbClr w14:val="000000">
              <w14:alpha w14:val="60000"/>
            </w14:srgbClr>
          </w14:shadow>
        </w:rPr>
      </w:pPr>
      <w:r w:rsidRPr="00022856">
        <w:rPr>
          <w:rFonts w:ascii="Century Gothic" w:hAnsi="Century Gothic"/>
          <w:b/>
          <w:color w:val="008080"/>
          <w:sz w:val="56"/>
          <w:szCs w:val="56"/>
          <w14:shadow w14:blurRad="50800" w14:dist="38100" w14:dir="5400000" w14:sx="100000" w14:sy="100000" w14:kx="0" w14:ky="0" w14:algn="t">
            <w14:srgbClr w14:val="000000">
              <w14:alpha w14:val="60000"/>
            </w14:srgbClr>
          </w14:shadow>
        </w:rPr>
        <w:t>MARAVILLAS DE ESTAMBUL</w:t>
      </w:r>
    </w:p>
    <w:p w14:paraId="48F3B072" w14:textId="739203A8" w:rsidR="00F46A87" w:rsidRPr="00022856" w:rsidRDefault="00F46A87" w:rsidP="005067AB">
      <w:pPr>
        <w:pStyle w:val="Sinespaciado"/>
        <w:jc w:val="center"/>
        <w:rPr>
          <w:rFonts w:ascii="Century Gothic" w:hAnsi="Century Gothic"/>
          <w:b/>
          <w:color w:val="008080"/>
          <w:sz w:val="56"/>
          <w:szCs w:val="56"/>
          <w14:shadow w14:blurRad="50800" w14:dist="38100" w14:dir="5400000" w14:sx="100000" w14:sy="100000" w14:kx="0" w14:ky="0" w14:algn="t">
            <w14:srgbClr w14:val="000000">
              <w14:alpha w14:val="60000"/>
            </w14:srgbClr>
          </w14:shadow>
        </w:rPr>
      </w:pPr>
      <w:r w:rsidRPr="00022856">
        <w:rPr>
          <w:rFonts w:ascii="Century Gothic" w:hAnsi="Century Gothic"/>
          <w:b/>
          <w:color w:val="008080"/>
          <w:sz w:val="56"/>
          <w:szCs w:val="56"/>
          <w14:shadow w14:blurRad="50800" w14:dist="38100" w14:dir="5400000" w14:sx="100000" w14:sy="100000" w14:kx="0" w14:ky="0" w14:algn="t">
            <w14:srgbClr w14:val="000000">
              <w14:alpha w14:val="60000"/>
            </w14:srgbClr>
          </w14:shadow>
        </w:rPr>
        <w:t>&amp;</w:t>
      </w:r>
    </w:p>
    <w:p w14:paraId="57D3B0AB" w14:textId="38EF21E2" w:rsidR="00F46A87" w:rsidRPr="00022856" w:rsidRDefault="00F46A87" w:rsidP="005067AB">
      <w:pPr>
        <w:pStyle w:val="Sinespaciado"/>
        <w:jc w:val="center"/>
        <w:rPr>
          <w:rFonts w:ascii="Century Gothic" w:hAnsi="Century Gothic"/>
          <w:b/>
          <w:color w:val="008080"/>
          <w:sz w:val="56"/>
          <w:szCs w:val="56"/>
          <w14:shadow w14:blurRad="50800" w14:dist="38100" w14:dir="5400000" w14:sx="100000" w14:sy="100000" w14:kx="0" w14:ky="0" w14:algn="t">
            <w14:srgbClr w14:val="000000">
              <w14:alpha w14:val="60000"/>
            </w14:srgbClr>
          </w14:shadow>
        </w:rPr>
      </w:pPr>
      <w:r w:rsidRPr="00022856">
        <w:rPr>
          <w:rFonts w:ascii="Century Gothic" w:hAnsi="Century Gothic"/>
          <w:b/>
          <w:color w:val="008080"/>
          <w:sz w:val="56"/>
          <w:szCs w:val="56"/>
          <w14:shadow w14:blurRad="50800" w14:dist="38100" w14:dir="5400000" w14:sx="100000" w14:sy="100000" w14:kx="0" w14:ky="0" w14:algn="t">
            <w14:srgbClr w14:val="000000">
              <w14:alpha w14:val="60000"/>
            </w14:srgbClr>
          </w14:shadow>
        </w:rPr>
        <w:t>CAPADOCIA</w:t>
      </w:r>
    </w:p>
    <w:p w14:paraId="22B036B2" w14:textId="77777777" w:rsidR="005067AB" w:rsidRDefault="005067AB" w:rsidP="003125B0">
      <w:pPr>
        <w:spacing w:line="256" w:lineRule="auto"/>
        <w:jc w:val="center"/>
        <w:rPr>
          <w:rFonts w:ascii="Century Gothic" w:hAnsi="Century Gothic"/>
          <w:b/>
          <w:color w:val="404040" w:themeColor="text1" w:themeTint="BF"/>
          <w:sz w:val="28"/>
          <w:szCs w:val="28"/>
        </w:rPr>
      </w:pPr>
    </w:p>
    <w:p w14:paraId="3F4C331F" w14:textId="149E9469" w:rsidR="00CE459F" w:rsidRPr="00022856" w:rsidRDefault="005A3C0A" w:rsidP="003125B0">
      <w:pPr>
        <w:spacing w:line="256" w:lineRule="auto"/>
        <w:jc w:val="center"/>
        <w:rPr>
          <w:rFonts w:ascii="Century Gothic" w:hAnsi="Century Gothic"/>
          <w:b/>
          <w:color w:val="008080"/>
          <w:sz w:val="28"/>
          <w:szCs w:val="28"/>
        </w:rPr>
      </w:pPr>
      <w:r w:rsidRPr="00022856">
        <w:rPr>
          <w:rFonts w:ascii="Century Gothic" w:hAnsi="Century Gothic"/>
          <w:b/>
          <w:color w:val="008080"/>
          <w:sz w:val="28"/>
          <w:szCs w:val="28"/>
        </w:rPr>
        <w:t xml:space="preserve">CIUDADES: </w:t>
      </w:r>
      <w:r w:rsidR="00F72A6E" w:rsidRPr="00022856">
        <w:rPr>
          <w:rFonts w:ascii="Century Gothic" w:hAnsi="Century Gothic"/>
          <w:b/>
          <w:color w:val="008080"/>
          <w:sz w:val="28"/>
          <w:szCs w:val="28"/>
        </w:rPr>
        <w:t xml:space="preserve">Estambul, </w:t>
      </w:r>
      <w:r w:rsidR="00FA4C5F" w:rsidRPr="00022856">
        <w:rPr>
          <w:rFonts w:ascii="Century Gothic" w:hAnsi="Century Gothic"/>
          <w:b/>
          <w:color w:val="008080"/>
          <w:sz w:val="28"/>
          <w:szCs w:val="28"/>
        </w:rPr>
        <w:t>Capadocia</w:t>
      </w:r>
    </w:p>
    <w:p w14:paraId="081D9C33" w14:textId="6951F5B0" w:rsidR="005A3C0A" w:rsidRPr="005A3C0A" w:rsidRDefault="005A3C0A" w:rsidP="00CE459F">
      <w:pPr>
        <w:rPr>
          <w:rFonts w:ascii="Century Gothic" w:hAnsi="Century Gothic"/>
          <w:b/>
          <w:color w:val="404040" w:themeColor="text1" w:themeTint="BF"/>
          <w:sz w:val="24"/>
          <w:szCs w:val="24"/>
        </w:rPr>
      </w:pPr>
    </w:p>
    <w:p w14:paraId="70316D3A" w14:textId="77777777" w:rsidR="005067AB" w:rsidRPr="00022856" w:rsidRDefault="005067AB" w:rsidP="005A3C0A">
      <w:pPr>
        <w:spacing w:line="276" w:lineRule="auto"/>
        <w:rPr>
          <w:rFonts w:ascii="Century Gothic" w:hAnsi="Century Gothic"/>
          <w:b/>
          <w:color w:val="008080"/>
          <w:sz w:val="24"/>
          <w:szCs w:val="24"/>
        </w:rPr>
      </w:pPr>
    </w:p>
    <w:p w14:paraId="72FE1755" w14:textId="5D2F0721" w:rsidR="005A3C0A" w:rsidRPr="00022856" w:rsidRDefault="005A3C0A" w:rsidP="005A3C0A">
      <w:pPr>
        <w:spacing w:line="276" w:lineRule="auto"/>
        <w:rPr>
          <w:rFonts w:ascii="Century Gothic" w:hAnsi="Century Gothic"/>
          <w:b/>
          <w:color w:val="008080"/>
          <w:sz w:val="24"/>
          <w:szCs w:val="24"/>
        </w:rPr>
      </w:pPr>
      <w:r w:rsidRPr="00022856">
        <w:rPr>
          <w:rFonts w:ascii="Century Gothic" w:hAnsi="Century Gothic"/>
          <w:b/>
          <w:color w:val="008080"/>
          <w:sz w:val="24"/>
          <w:szCs w:val="24"/>
        </w:rPr>
        <w:t>INCLUYE:</w:t>
      </w:r>
    </w:p>
    <w:p w14:paraId="18D20AAC" w14:textId="77777777" w:rsidR="005A3C0A" w:rsidRPr="005A3C0A" w:rsidRDefault="005A3C0A" w:rsidP="005A3C0A">
      <w:pPr>
        <w:pStyle w:val="Prrafodelista"/>
        <w:rPr>
          <w:rFonts w:ascii="Century Gothic" w:hAnsi="Century Gothic"/>
          <w:b/>
          <w:color w:val="404040" w:themeColor="text1" w:themeTint="BF"/>
          <w:sz w:val="24"/>
          <w:szCs w:val="24"/>
        </w:rPr>
      </w:pPr>
    </w:p>
    <w:p w14:paraId="2BFE758F" w14:textId="614031CE" w:rsidR="005067AB" w:rsidRPr="005067AB" w:rsidRDefault="005067AB" w:rsidP="005067AB">
      <w:pPr>
        <w:pStyle w:val="Prrafodelista"/>
        <w:numPr>
          <w:ilvl w:val="0"/>
          <w:numId w:val="31"/>
        </w:numPr>
        <w:rPr>
          <w:rFonts w:ascii="Century Gothic" w:hAnsi="Century Gothic"/>
          <w:sz w:val="24"/>
          <w:szCs w:val="24"/>
        </w:rPr>
      </w:pPr>
      <w:r w:rsidRPr="005067AB">
        <w:rPr>
          <w:rFonts w:ascii="Century Gothic" w:hAnsi="Century Gothic"/>
          <w:sz w:val="24"/>
          <w:szCs w:val="24"/>
        </w:rPr>
        <w:t>0</w:t>
      </w:r>
      <w:r w:rsidR="00E67DA6">
        <w:rPr>
          <w:rFonts w:ascii="Century Gothic" w:hAnsi="Century Gothic"/>
          <w:sz w:val="24"/>
          <w:szCs w:val="24"/>
        </w:rPr>
        <w:t>7</w:t>
      </w:r>
      <w:r w:rsidRPr="005067AB">
        <w:rPr>
          <w:rFonts w:ascii="Century Gothic" w:hAnsi="Century Gothic"/>
          <w:sz w:val="24"/>
          <w:szCs w:val="24"/>
        </w:rPr>
        <w:t xml:space="preserve"> días / 0</w:t>
      </w:r>
      <w:r w:rsidR="00E67DA6">
        <w:rPr>
          <w:rFonts w:ascii="Century Gothic" w:hAnsi="Century Gothic"/>
          <w:sz w:val="24"/>
          <w:szCs w:val="24"/>
        </w:rPr>
        <w:t>6</w:t>
      </w:r>
      <w:r w:rsidRPr="005067AB">
        <w:rPr>
          <w:rFonts w:ascii="Century Gothic" w:hAnsi="Century Gothic"/>
          <w:sz w:val="24"/>
          <w:szCs w:val="24"/>
        </w:rPr>
        <w:t xml:space="preserve"> noches</w:t>
      </w:r>
    </w:p>
    <w:p w14:paraId="5BF0CC3C" w14:textId="77777777" w:rsidR="005067AB" w:rsidRPr="005067AB" w:rsidRDefault="005067AB" w:rsidP="005067AB">
      <w:pPr>
        <w:pStyle w:val="Prrafodelista"/>
        <w:numPr>
          <w:ilvl w:val="0"/>
          <w:numId w:val="31"/>
        </w:numPr>
        <w:rPr>
          <w:rFonts w:ascii="Century Gothic" w:hAnsi="Century Gothic"/>
          <w:sz w:val="24"/>
          <w:szCs w:val="24"/>
        </w:rPr>
      </w:pPr>
      <w:r w:rsidRPr="005067AB">
        <w:rPr>
          <w:rFonts w:ascii="Century Gothic" w:hAnsi="Century Gothic"/>
          <w:sz w:val="24"/>
          <w:szCs w:val="24"/>
        </w:rPr>
        <w:t>Traslados Aeropuerto – Hotel –Aeropuerto</w:t>
      </w:r>
    </w:p>
    <w:p w14:paraId="3FD7F91B" w14:textId="77777777" w:rsidR="005067AB" w:rsidRPr="005067AB" w:rsidRDefault="005067AB" w:rsidP="005067AB">
      <w:pPr>
        <w:pStyle w:val="Prrafodelista"/>
        <w:numPr>
          <w:ilvl w:val="0"/>
          <w:numId w:val="31"/>
        </w:numPr>
        <w:rPr>
          <w:rFonts w:ascii="Century Gothic" w:hAnsi="Century Gothic"/>
          <w:sz w:val="24"/>
          <w:szCs w:val="24"/>
        </w:rPr>
      </w:pPr>
      <w:r w:rsidRPr="005067AB">
        <w:rPr>
          <w:rFonts w:ascii="Century Gothic" w:hAnsi="Century Gothic"/>
          <w:sz w:val="24"/>
          <w:szCs w:val="24"/>
        </w:rPr>
        <w:t xml:space="preserve">Hoteles 5 </w:t>
      </w:r>
      <w:r w:rsidRPr="005067AB">
        <w:rPr>
          <w:rFonts w:ascii="Segoe UI Symbol" w:hAnsi="Segoe UI Symbol" w:cs="Segoe UI Symbol"/>
          <w:sz w:val="24"/>
          <w:szCs w:val="24"/>
        </w:rPr>
        <w:t>🌟</w:t>
      </w:r>
      <w:r w:rsidRPr="005067AB">
        <w:rPr>
          <w:rFonts w:ascii="Century Gothic" w:hAnsi="Century Gothic"/>
          <w:sz w:val="24"/>
          <w:szCs w:val="24"/>
        </w:rPr>
        <w:t xml:space="preserve"> </w:t>
      </w:r>
    </w:p>
    <w:p w14:paraId="5B7C5C72" w14:textId="204C0F92" w:rsidR="005067AB" w:rsidRPr="005067AB" w:rsidRDefault="00E67DA6" w:rsidP="005067AB">
      <w:pPr>
        <w:pStyle w:val="Prrafodelista"/>
        <w:numPr>
          <w:ilvl w:val="0"/>
          <w:numId w:val="31"/>
        </w:numPr>
        <w:rPr>
          <w:rFonts w:ascii="Century Gothic" w:hAnsi="Century Gothic"/>
          <w:sz w:val="24"/>
          <w:szCs w:val="24"/>
        </w:rPr>
      </w:pPr>
      <w:r>
        <w:rPr>
          <w:rFonts w:ascii="Century Gothic" w:hAnsi="Century Gothic"/>
          <w:sz w:val="24"/>
          <w:szCs w:val="24"/>
        </w:rPr>
        <w:t>6</w:t>
      </w:r>
      <w:r w:rsidR="005067AB" w:rsidRPr="005067AB">
        <w:rPr>
          <w:rFonts w:ascii="Century Gothic" w:hAnsi="Century Gothic"/>
          <w:sz w:val="24"/>
          <w:szCs w:val="24"/>
        </w:rPr>
        <w:t xml:space="preserve"> desayunos</w:t>
      </w:r>
    </w:p>
    <w:p w14:paraId="4CF360DF" w14:textId="77777777" w:rsidR="005067AB" w:rsidRPr="005067AB" w:rsidRDefault="005067AB" w:rsidP="005067AB">
      <w:pPr>
        <w:pStyle w:val="Prrafodelista"/>
        <w:numPr>
          <w:ilvl w:val="0"/>
          <w:numId w:val="31"/>
        </w:numPr>
        <w:rPr>
          <w:rFonts w:ascii="Century Gothic" w:hAnsi="Century Gothic"/>
          <w:sz w:val="24"/>
          <w:szCs w:val="24"/>
        </w:rPr>
      </w:pPr>
      <w:r w:rsidRPr="005067AB">
        <w:rPr>
          <w:rFonts w:ascii="Century Gothic" w:hAnsi="Century Gothic"/>
          <w:sz w:val="24"/>
          <w:szCs w:val="24"/>
        </w:rPr>
        <w:t xml:space="preserve">2 comidas </w:t>
      </w:r>
    </w:p>
    <w:p w14:paraId="2FD83496" w14:textId="77777777" w:rsidR="005067AB" w:rsidRPr="005067AB" w:rsidRDefault="005067AB" w:rsidP="005067AB">
      <w:pPr>
        <w:pStyle w:val="Prrafodelista"/>
        <w:numPr>
          <w:ilvl w:val="0"/>
          <w:numId w:val="31"/>
        </w:numPr>
        <w:rPr>
          <w:rFonts w:ascii="Century Gothic" w:hAnsi="Century Gothic"/>
          <w:sz w:val="24"/>
          <w:szCs w:val="24"/>
        </w:rPr>
      </w:pPr>
      <w:r w:rsidRPr="005067AB">
        <w:rPr>
          <w:rFonts w:ascii="Century Gothic" w:hAnsi="Century Gothic"/>
          <w:sz w:val="24"/>
          <w:szCs w:val="24"/>
        </w:rPr>
        <w:t xml:space="preserve">2 cenas </w:t>
      </w:r>
    </w:p>
    <w:p w14:paraId="146635B6" w14:textId="46874889" w:rsidR="005067AB" w:rsidRPr="005067AB" w:rsidRDefault="00E67DA6" w:rsidP="005067AB">
      <w:pPr>
        <w:pStyle w:val="Prrafodelista"/>
        <w:numPr>
          <w:ilvl w:val="0"/>
          <w:numId w:val="31"/>
        </w:numPr>
        <w:rPr>
          <w:rFonts w:ascii="Century Gothic" w:hAnsi="Century Gothic"/>
          <w:sz w:val="24"/>
          <w:szCs w:val="24"/>
        </w:rPr>
      </w:pPr>
      <w:r>
        <w:rPr>
          <w:rFonts w:ascii="Century Gothic" w:hAnsi="Century Gothic"/>
          <w:sz w:val="24"/>
          <w:szCs w:val="24"/>
        </w:rPr>
        <w:t>4</w:t>
      </w:r>
      <w:r w:rsidR="005067AB" w:rsidRPr="005067AB">
        <w:rPr>
          <w:rFonts w:ascii="Century Gothic" w:hAnsi="Century Gothic"/>
          <w:sz w:val="24"/>
          <w:szCs w:val="24"/>
        </w:rPr>
        <w:t xml:space="preserve"> noches de alojamiento en Estambul</w:t>
      </w:r>
    </w:p>
    <w:p w14:paraId="30274B14" w14:textId="430086CD" w:rsidR="005067AB" w:rsidRDefault="005067AB" w:rsidP="005067AB">
      <w:pPr>
        <w:pStyle w:val="Prrafodelista"/>
        <w:numPr>
          <w:ilvl w:val="0"/>
          <w:numId w:val="31"/>
        </w:numPr>
        <w:rPr>
          <w:rFonts w:ascii="Century Gothic" w:hAnsi="Century Gothic"/>
          <w:sz w:val="24"/>
          <w:szCs w:val="24"/>
        </w:rPr>
      </w:pPr>
      <w:r w:rsidRPr="005067AB">
        <w:rPr>
          <w:rFonts w:ascii="Century Gothic" w:hAnsi="Century Gothic"/>
          <w:sz w:val="24"/>
          <w:szCs w:val="24"/>
        </w:rPr>
        <w:t xml:space="preserve">2 noches de alojamiento en Capadocia </w:t>
      </w:r>
    </w:p>
    <w:p w14:paraId="064046D6" w14:textId="4FEA973E" w:rsidR="00022856" w:rsidRDefault="00022856" w:rsidP="005067AB">
      <w:pPr>
        <w:pStyle w:val="Prrafodelista"/>
        <w:numPr>
          <w:ilvl w:val="0"/>
          <w:numId w:val="31"/>
        </w:numPr>
        <w:rPr>
          <w:rFonts w:ascii="Century Gothic" w:hAnsi="Century Gothic"/>
          <w:sz w:val="24"/>
          <w:szCs w:val="24"/>
        </w:rPr>
      </w:pPr>
      <w:r>
        <w:rPr>
          <w:rFonts w:ascii="Century Gothic" w:hAnsi="Century Gothic"/>
          <w:sz w:val="24"/>
          <w:szCs w:val="24"/>
        </w:rPr>
        <w:t xml:space="preserve">Tour Incluidos </w:t>
      </w:r>
    </w:p>
    <w:p w14:paraId="75B8FFA9" w14:textId="29E9E5D6" w:rsidR="00022856" w:rsidRDefault="00022856" w:rsidP="00887AA4">
      <w:pPr>
        <w:pStyle w:val="Prrafodelista"/>
        <w:numPr>
          <w:ilvl w:val="0"/>
          <w:numId w:val="37"/>
        </w:numPr>
        <w:rPr>
          <w:rFonts w:ascii="Century Gothic" w:hAnsi="Century Gothic"/>
          <w:sz w:val="24"/>
          <w:szCs w:val="24"/>
        </w:rPr>
      </w:pPr>
      <w:r>
        <w:rPr>
          <w:rFonts w:ascii="Century Gothic" w:hAnsi="Century Gothic"/>
          <w:sz w:val="24"/>
          <w:szCs w:val="24"/>
        </w:rPr>
        <w:t>Tour de Bosforo</w:t>
      </w:r>
    </w:p>
    <w:p w14:paraId="5B6ABBE3" w14:textId="5FD840E1" w:rsidR="00022856" w:rsidRPr="00022856" w:rsidRDefault="00022856" w:rsidP="00887AA4">
      <w:pPr>
        <w:pStyle w:val="Prrafodelista"/>
        <w:numPr>
          <w:ilvl w:val="0"/>
          <w:numId w:val="37"/>
        </w:numPr>
        <w:rPr>
          <w:rFonts w:ascii="Century Gothic" w:hAnsi="Century Gothic"/>
          <w:sz w:val="24"/>
          <w:szCs w:val="24"/>
        </w:rPr>
      </w:pPr>
      <w:r>
        <w:rPr>
          <w:rFonts w:ascii="Century Gothic" w:hAnsi="Century Gothic"/>
          <w:sz w:val="24"/>
          <w:szCs w:val="24"/>
        </w:rPr>
        <w:t>Tour de Joyas de Contantinopla al completo</w:t>
      </w:r>
    </w:p>
    <w:p w14:paraId="0ECEC62B" w14:textId="77777777" w:rsidR="005067AB" w:rsidRPr="005067AB" w:rsidRDefault="005067AB" w:rsidP="005067AB">
      <w:pPr>
        <w:pStyle w:val="Prrafodelista"/>
        <w:numPr>
          <w:ilvl w:val="0"/>
          <w:numId w:val="31"/>
        </w:numPr>
        <w:rPr>
          <w:rFonts w:ascii="Century Gothic" w:hAnsi="Century Gothic"/>
          <w:sz w:val="24"/>
          <w:szCs w:val="24"/>
        </w:rPr>
      </w:pPr>
      <w:r w:rsidRPr="005067AB">
        <w:rPr>
          <w:rFonts w:ascii="Century Gothic" w:hAnsi="Century Gothic"/>
          <w:sz w:val="24"/>
          <w:szCs w:val="24"/>
        </w:rPr>
        <w:t>Vuelo domestico Estambul – Capadocia (15 kg de equipaje)</w:t>
      </w:r>
    </w:p>
    <w:p w14:paraId="4A2A41D7" w14:textId="77777777" w:rsidR="005067AB" w:rsidRPr="005067AB" w:rsidRDefault="005067AB" w:rsidP="005067AB">
      <w:pPr>
        <w:pStyle w:val="Prrafodelista"/>
        <w:numPr>
          <w:ilvl w:val="0"/>
          <w:numId w:val="31"/>
        </w:numPr>
        <w:rPr>
          <w:rFonts w:ascii="Century Gothic" w:hAnsi="Century Gothic"/>
          <w:sz w:val="24"/>
          <w:szCs w:val="24"/>
        </w:rPr>
      </w:pPr>
      <w:r w:rsidRPr="005067AB">
        <w:rPr>
          <w:rFonts w:ascii="Century Gothic" w:hAnsi="Century Gothic"/>
          <w:sz w:val="24"/>
          <w:szCs w:val="24"/>
        </w:rPr>
        <w:t>Guías Profesionales de habla hispana</w:t>
      </w:r>
    </w:p>
    <w:p w14:paraId="522CBD08" w14:textId="77777777" w:rsidR="005067AB" w:rsidRPr="005067AB" w:rsidRDefault="005067AB" w:rsidP="005067AB">
      <w:pPr>
        <w:pStyle w:val="Prrafodelista"/>
        <w:numPr>
          <w:ilvl w:val="0"/>
          <w:numId w:val="31"/>
        </w:numPr>
        <w:rPr>
          <w:rFonts w:ascii="Century Gothic" w:hAnsi="Century Gothic"/>
          <w:sz w:val="24"/>
          <w:szCs w:val="24"/>
        </w:rPr>
      </w:pPr>
      <w:r w:rsidRPr="005067AB">
        <w:rPr>
          <w:rFonts w:ascii="Century Gothic" w:hAnsi="Century Gothic"/>
          <w:sz w:val="24"/>
          <w:szCs w:val="24"/>
        </w:rPr>
        <w:t>Autocar con aire acondicionado y wifi</w:t>
      </w:r>
    </w:p>
    <w:p w14:paraId="6D6C6CAC" w14:textId="77777777" w:rsidR="005067AB" w:rsidRDefault="005067AB" w:rsidP="005067AB">
      <w:pPr>
        <w:pStyle w:val="Prrafodelista"/>
        <w:numPr>
          <w:ilvl w:val="0"/>
          <w:numId w:val="31"/>
        </w:numPr>
        <w:rPr>
          <w:rFonts w:ascii="Century Gothic" w:hAnsi="Century Gothic"/>
          <w:sz w:val="24"/>
          <w:szCs w:val="24"/>
        </w:rPr>
      </w:pPr>
      <w:r w:rsidRPr="005067AB">
        <w:rPr>
          <w:rFonts w:ascii="Century Gothic" w:hAnsi="Century Gothic"/>
          <w:sz w:val="24"/>
          <w:szCs w:val="24"/>
        </w:rPr>
        <w:t xml:space="preserve">Impuestos </w:t>
      </w:r>
    </w:p>
    <w:p w14:paraId="5088F704" w14:textId="094D16B2" w:rsidR="00FA4C5F" w:rsidRPr="00FA4C5F" w:rsidRDefault="00FA4C5F" w:rsidP="005067AB">
      <w:pPr>
        <w:pStyle w:val="Prrafodelista"/>
        <w:numPr>
          <w:ilvl w:val="0"/>
          <w:numId w:val="31"/>
        </w:numPr>
        <w:rPr>
          <w:rFonts w:ascii="Century Gothic" w:hAnsi="Century Gothic"/>
          <w:sz w:val="24"/>
          <w:szCs w:val="24"/>
        </w:rPr>
      </w:pPr>
      <w:r w:rsidRPr="00FA4C5F">
        <w:rPr>
          <w:rFonts w:ascii="Century Gothic" w:hAnsi="Century Gothic"/>
          <w:sz w:val="24"/>
          <w:szCs w:val="24"/>
        </w:rPr>
        <w:t>Atención las 24 horas por Whatsapp +52 5534649288</w:t>
      </w:r>
    </w:p>
    <w:p w14:paraId="69270B0F" w14:textId="40C990DD" w:rsidR="003125B0" w:rsidRPr="003125B0" w:rsidRDefault="003125B0" w:rsidP="00F72A6E">
      <w:pPr>
        <w:pStyle w:val="Prrafodelista"/>
        <w:ind w:left="2160"/>
        <w:rPr>
          <w:rFonts w:ascii="Century Gothic" w:hAnsi="Century Gothic"/>
          <w:sz w:val="24"/>
          <w:szCs w:val="24"/>
        </w:rPr>
      </w:pPr>
    </w:p>
    <w:p w14:paraId="3686E5E1" w14:textId="5A63D05D" w:rsidR="005A3C0A" w:rsidRDefault="005A3C0A" w:rsidP="005A3C0A">
      <w:pPr>
        <w:pStyle w:val="Prrafodelista"/>
        <w:ind w:left="1440"/>
        <w:rPr>
          <w:rFonts w:ascii="Century Gothic" w:hAnsi="Century Gothic"/>
          <w:b/>
          <w:color w:val="404040" w:themeColor="text1" w:themeTint="BF"/>
          <w:sz w:val="24"/>
          <w:szCs w:val="24"/>
        </w:rPr>
      </w:pPr>
    </w:p>
    <w:p w14:paraId="423D68C3" w14:textId="48E8C6AC" w:rsidR="005067AB" w:rsidRDefault="005067AB" w:rsidP="005A3C0A">
      <w:pPr>
        <w:pStyle w:val="Prrafodelista"/>
        <w:ind w:left="1440"/>
        <w:rPr>
          <w:rFonts w:ascii="Century Gothic" w:hAnsi="Century Gothic"/>
          <w:b/>
          <w:color w:val="404040" w:themeColor="text1" w:themeTint="BF"/>
          <w:sz w:val="24"/>
          <w:szCs w:val="24"/>
        </w:rPr>
      </w:pPr>
    </w:p>
    <w:p w14:paraId="251A996A" w14:textId="087C44B0" w:rsidR="005067AB" w:rsidRDefault="005067AB" w:rsidP="005A3C0A">
      <w:pPr>
        <w:pStyle w:val="Prrafodelista"/>
        <w:ind w:left="1440"/>
        <w:rPr>
          <w:rFonts w:ascii="Century Gothic" w:hAnsi="Century Gothic"/>
          <w:b/>
          <w:color w:val="404040" w:themeColor="text1" w:themeTint="BF"/>
          <w:sz w:val="24"/>
          <w:szCs w:val="24"/>
        </w:rPr>
      </w:pPr>
    </w:p>
    <w:p w14:paraId="2263CADD" w14:textId="696A393A" w:rsidR="005067AB" w:rsidRDefault="005067AB" w:rsidP="005A3C0A">
      <w:pPr>
        <w:pStyle w:val="Prrafodelista"/>
        <w:ind w:left="1440"/>
        <w:rPr>
          <w:rFonts w:ascii="Century Gothic" w:hAnsi="Century Gothic"/>
          <w:b/>
          <w:color w:val="404040" w:themeColor="text1" w:themeTint="BF"/>
          <w:sz w:val="24"/>
          <w:szCs w:val="24"/>
        </w:rPr>
      </w:pPr>
    </w:p>
    <w:p w14:paraId="71E50F5A" w14:textId="77777777" w:rsidR="005067AB" w:rsidRDefault="005067AB" w:rsidP="00E415F6">
      <w:pPr>
        <w:tabs>
          <w:tab w:val="left" w:pos="540"/>
          <w:tab w:val="center" w:pos="4419"/>
        </w:tabs>
        <w:rPr>
          <w:rFonts w:ascii="Century Gothic" w:hAnsi="Century Gothic"/>
          <w:b/>
          <w:sz w:val="28"/>
          <w:szCs w:val="28"/>
        </w:rPr>
      </w:pPr>
    </w:p>
    <w:p w14:paraId="7AB596A1" w14:textId="51E5A483" w:rsidR="00E415F6" w:rsidRPr="00022856" w:rsidRDefault="00E415F6" w:rsidP="00E415F6">
      <w:pPr>
        <w:tabs>
          <w:tab w:val="left" w:pos="540"/>
          <w:tab w:val="center" w:pos="4419"/>
        </w:tabs>
        <w:rPr>
          <w:rFonts w:ascii="Century Gothic" w:hAnsi="Century Gothic"/>
          <w:b/>
          <w:color w:val="008080"/>
          <w:sz w:val="28"/>
          <w:szCs w:val="28"/>
        </w:rPr>
      </w:pPr>
      <w:r w:rsidRPr="00022856">
        <w:rPr>
          <w:rFonts w:ascii="Century Gothic" w:hAnsi="Century Gothic"/>
          <w:b/>
          <w:color w:val="008080"/>
          <w:sz w:val="28"/>
          <w:szCs w:val="28"/>
        </w:rPr>
        <w:t>ITINERARIO</w:t>
      </w:r>
    </w:p>
    <w:p w14:paraId="0BF234E4" w14:textId="77777777" w:rsidR="00FA4C5F" w:rsidRDefault="00FA4C5F" w:rsidP="00FA4C5F">
      <w:pPr>
        <w:jc w:val="both"/>
        <w:rPr>
          <w:rFonts w:ascii="Century Gothic" w:hAnsi="Century Gothic" w:cstheme="minorHAnsi"/>
          <w:b/>
          <w:sz w:val="24"/>
          <w:szCs w:val="24"/>
          <w:lang w:val="es-ES"/>
        </w:rPr>
      </w:pPr>
    </w:p>
    <w:p w14:paraId="1D6D0430" w14:textId="324B4065" w:rsidR="00FA4C5F" w:rsidRPr="00022856" w:rsidRDefault="00FA4C5F" w:rsidP="00FA4C5F">
      <w:pPr>
        <w:jc w:val="both"/>
        <w:rPr>
          <w:rFonts w:ascii="Century Gothic" w:hAnsi="Century Gothic" w:cstheme="minorHAnsi"/>
          <w:b/>
          <w:color w:val="008080"/>
          <w:sz w:val="24"/>
          <w:szCs w:val="24"/>
          <w:lang w:val="es-ES"/>
        </w:rPr>
      </w:pPr>
      <w:r w:rsidRPr="00022856">
        <w:rPr>
          <w:rFonts w:ascii="Century Gothic" w:hAnsi="Century Gothic" w:cstheme="minorHAnsi"/>
          <w:b/>
          <w:color w:val="008080"/>
          <w:sz w:val="24"/>
          <w:szCs w:val="24"/>
          <w:lang w:val="es-ES"/>
        </w:rPr>
        <w:t xml:space="preserve">DÍA 1.          </w:t>
      </w:r>
      <w:r w:rsidRPr="00022856">
        <w:rPr>
          <w:rFonts w:ascii="Century Gothic" w:hAnsi="Century Gothic" w:cstheme="minorHAnsi"/>
          <w:b/>
          <w:color w:val="008080"/>
          <w:sz w:val="24"/>
          <w:szCs w:val="24"/>
          <w:lang w:val="es-ES"/>
        </w:rPr>
        <w:tab/>
      </w:r>
      <w:r w:rsidRPr="00022856">
        <w:rPr>
          <w:rFonts w:ascii="Century Gothic" w:hAnsi="Century Gothic" w:cstheme="minorHAnsi"/>
          <w:b/>
          <w:color w:val="008080"/>
          <w:sz w:val="24"/>
          <w:szCs w:val="24"/>
          <w:lang w:val="es-ES"/>
        </w:rPr>
        <w:tab/>
      </w:r>
      <w:r w:rsidRPr="00022856">
        <w:rPr>
          <w:rFonts w:ascii="Century Gothic" w:hAnsi="Century Gothic" w:cstheme="minorHAnsi"/>
          <w:b/>
          <w:color w:val="008080"/>
          <w:sz w:val="24"/>
          <w:szCs w:val="24"/>
          <w:lang w:val="es-ES"/>
        </w:rPr>
        <w:tab/>
      </w:r>
      <w:r w:rsidRPr="00022856">
        <w:rPr>
          <w:rFonts w:ascii="Century Gothic" w:hAnsi="Century Gothic" w:cstheme="minorHAnsi"/>
          <w:b/>
          <w:color w:val="008080"/>
          <w:sz w:val="24"/>
          <w:szCs w:val="24"/>
          <w:lang w:val="es-ES"/>
        </w:rPr>
        <w:tab/>
        <w:t xml:space="preserve">    ESTAMBUL</w:t>
      </w:r>
    </w:p>
    <w:p w14:paraId="7B6E50E7" w14:textId="38E9DC10" w:rsidR="00FA4C5F" w:rsidRPr="00FA4C5F" w:rsidRDefault="00FA4C5F" w:rsidP="00F15071">
      <w:pPr>
        <w:ind w:firstLine="708"/>
        <w:jc w:val="both"/>
        <w:rPr>
          <w:rFonts w:ascii="Century Gothic" w:hAnsi="Century Gothic"/>
          <w:sz w:val="24"/>
          <w:szCs w:val="24"/>
          <w:lang w:val="es-ES"/>
        </w:rPr>
      </w:pPr>
      <w:r w:rsidRPr="00FA4C5F">
        <w:rPr>
          <w:rFonts w:ascii="Century Gothic" w:hAnsi="Century Gothic"/>
          <w:sz w:val="24"/>
          <w:szCs w:val="24"/>
          <w:lang w:val="es-ES"/>
        </w:rPr>
        <w:t>Llegada a Estambul, recibimiento en el aeropuerto, traslado al hotel y alojamiento.</w:t>
      </w:r>
    </w:p>
    <w:p w14:paraId="5222B95C" w14:textId="3E12755E" w:rsidR="00FA4C5F" w:rsidRPr="00022856" w:rsidRDefault="005067AB" w:rsidP="00FA4C5F">
      <w:pPr>
        <w:jc w:val="both"/>
        <w:rPr>
          <w:rFonts w:ascii="Century Gothic" w:hAnsi="Century Gothic" w:cstheme="minorHAnsi"/>
          <w:b/>
          <w:color w:val="008080"/>
          <w:sz w:val="24"/>
          <w:szCs w:val="24"/>
          <w:lang w:val="es-ES"/>
        </w:rPr>
      </w:pPr>
      <w:r w:rsidRPr="00022856">
        <w:rPr>
          <w:noProof/>
          <w:color w:val="008080"/>
          <w:lang w:eastAsia="es-MX"/>
        </w:rPr>
        <w:drawing>
          <wp:anchor distT="0" distB="0" distL="114300" distR="114300" simplePos="0" relativeHeight="251659264" behindDoc="0" locked="0" layoutInCell="1" allowOverlap="1" wp14:anchorId="55A308AC" wp14:editId="29D3D848">
            <wp:simplePos x="0" y="0"/>
            <wp:positionH relativeFrom="margin">
              <wp:align>center</wp:align>
            </wp:positionH>
            <wp:positionV relativeFrom="paragraph">
              <wp:posOffset>353695</wp:posOffset>
            </wp:positionV>
            <wp:extent cx="2962275" cy="3048000"/>
            <wp:effectExtent l="152400" t="152400" r="371475" b="36195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62275" cy="30480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FA4C5F" w:rsidRPr="00022856">
        <w:rPr>
          <w:rFonts w:ascii="Century Gothic" w:hAnsi="Century Gothic" w:cstheme="minorHAnsi"/>
          <w:b/>
          <w:color w:val="008080"/>
          <w:sz w:val="24"/>
          <w:szCs w:val="24"/>
          <w:lang w:val="es-ES"/>
        </w:rPr>
        <w:t xml:space="preserve">DÍA 2.         </w:t>
      </w:r>
      <w:r w:rsidR="00FA4C5F" w:rsidRPr="00022856">
        <w:rPr>
          <w:rFonts w:ascii="Century Gothic" w:hAnsi="Century Gothic" w:cstheme="minorHAnsi"/>
          <w:b/>
          <w:color w:val="008080"/>
          <w:sz w:val="24"/>
          <w:szCs w:val="24"/>
          <w:lang w:val="es-ES"/>
        </w:rPr>
        <w:tab/>
      </w:r>
      <w:r w:rsidR="00FA4C5F" w:rsidRPr="00022856">
        <w:rPr>
          <w:rFonts w:ascii="Century Gothic" w:hAnsi="Century Gothic" w:cstheme="minorHAnsi"/>
          <w:b/>
          <w:color w:val="008080"/>
          <w:sz w:val="24"/>
          <w:szCs w:val="24"/>
          <w:lang w:val="es-ES"/>
        </w:rPr>
        <w:tab/>
      </w:r>
      <w:r w:rsidR="00FA4C5F" w:rsidRPr="00022856">
        <w:rPr>
          <w:rFonts w:ascii="Century Gothic" w:hAnsi="Century Gothic" w:cstheme="minorHAnsi"/>
          <w:b/>
          <w:color w:val="008080"/>
          <w:sz w:val="24"/>
          <w:szCs w:val="24"/>
          <w:lang w:val="es-ES"/>
        </w:rPr>
        <w:tab/>
      </w:r>
      <w:r w:rsidR="00FA4C5F" w:rsidRPr="00022856">
        <w:rPr>
          <w:rFonts w:ascii="Century Gothic" w:hAnsi="Century Gothic" w:cstheme="minorHAnsi"/>
          <w:b/>
          <w:color w:val="008080"/>
          <w:sz w:val="24"/>
          <w:szCs w:val="24"/>
          <w:lang w:val="es-ES"/>
        </w:rPr>
        <w:tab/>
        <w:t xml:space="preserve">  ESTAMBUL</w:t>
      </w:r>
    </w:p>
    <w:p w14:paraId="6719199C" w14:textId="3F1CFC4D" w:rsidR="005067AB" w:rsidRDefault="00FA4C5F" w:rsidP="00F15071">
      <w:pPr>
        <w:spacing w:line="256" w:lineRule="auto"/>
        <w:ind w:firstLine="708"/>
        <w:jc w:val="both"/>
        <w:rPr>
          <w:rFonts w:ascii="Century Gothic" w:hAnsi="Century Gothic"/>
          <w:sz w:val="24"/>
          <w:szCs w:val="24"/>
        </w:rPr>
      </w:pPr>
      <w:r w:rsidRPr="00FA4C5F">
        <w:rPr>
          <w:rFonts w:ascii="Century Gothic" w:hAnsi="Century Gothic"/>
          <w:sz w:val="24"/>
          <w:szCs w:val="24"/>
          <w:lang w:val="es-ES"/>
        </w:rPr>
        <w:t xml:space="preserve">Desayuno en el hotel. En la hora indicada </w:t>
      </w:r>
      <w:r w:rsidR="0080315B" w:rsidRPr="00FA4C5F">
        <w:rPr>
          <w:rFonts w:ascii="Century Gothic" w:hAnsi="Century Gothic"/>
          <w:sz w:val="24"/>
          <w:szCs w:val="24"/>
          <w:lang w:val="es-ES"/>
        </w:rPr>
        <w:t>saldremos</w:t>
      </w:r>
      <w:r w:rsidRPr="00FA4C5F">
        <w:rPr>
          <w:rFonts w:ascii="Century Gothic" w:hAnsi="Century Gothic"/>
          <w:sz w:val="24"/>
          <w:szCs w:val="24"/>
          <w:lang w:val="es-ES"/>
        </w:rPr>
        <w:t xml:space="preserve"> a realizar el </w:t>
      </w:r>
      <w:r w:rsidR="005067AB" w:rsidRPr="00730880">
        <w:rPr>
          <w:rFonts w:ascii="Century Gothic" w:hAnsi="Century Gothic"/>
          <w:sz w:val="24"/>
          <w:szCs w:val="24"/>
        </w:rPr>
        <w:t xml:space="preserve">Realizaremos el </w:t>
      </w:r>
      <w:r w:rsidR="005067AB" w:rsidRPr="00022856">
        <w:rPr>
          <w:rFonts w:ascii="Century Gothic" w:hAnsi="Century Gothic"/>
          <w:b/>
          <w:bCs/>
          <w:color w:val="008080"/>
          <w:sz w:val="24"/>
          <w:szCs w:val="24"/>
        </w:rPr>
        <w:t>TOUR DE “JOYAS DE CONSTANTINOPLA AL COMPLETO</w:t>
      </w:r>
      <w:r w:rsidR="005067AB" w:rsidRPr="00020780">
        <w:rPr>
          <w:rFonts w:ascii="Century Gothic" w:hAnsi="Century Gothic"/>
          <w:b/>
          <w:bCs/>
          <w:color w:val="404040" w:themeColor="text1" w:themeTint="BF"/>
          <w:sz w:val="24"/>
          <w:szCs w:val="24"/>
        </w:rPr>
        <w:t>”</w:t>
      </w:r>
      <w:r w:rsidR="005067AB" w:rsidRPr="00BD4588">
        <w:rPr>
          <w:rFonts w:ascii="Century Gothic" w:hAnsi="Century Gothic"/>
          <w:b/>
          <w:bCs/>
          <w:color w:val="006666"/>
          <w:sz w:val="24"/>
          <w:szCs w:val="24"/>
        </w:rPr>
        <w:t>.</w:t>
      </w:r>
      <w:r w:rsidR="005067AB" w:rsidRPr="00730880">
        <w:rPr>
          <w:rFonts w:ascii="Century Gothic" w:hAnsi="Century Gothic"/>
          <w:sz w:val="24"/>
          <w:szCs w:val="24"/>
        </w:rPr>
        <w:t xml:space="preserve"> </w:t>
      </w:r>
      <w:r w:rsidR="005067AB">
        <w:rPr>
          <w:rFonts w:ascii="Century Gothic" w:hAnsi="Century Gothic"/>
          <w:sz w:val="24"/>
          <w:szCs w:val="24"/>
        </w:rPr>
        <w:t>Recorriendo la</w:t>
      </w:r>
      <w:r w:rsidRPr="00FA4C5F">
        <w:rPr>
          <w:rFonts w:ascii="Century Gothic" w:hAnsi="Century Gothic"/>
          <w:sz w:val="24"/>
          <w:szCs w:val="24"/>
          <w:lang w:val="es-ES"/>
        </w:rPr>
        <w:t xml:space="preserve"> parte antigua de Estambul</w:t>
      </w:r>
      <w:r w:rsidRPr="00FA4C5F">
        <w:rPr>
          <w:rFonts w:ascii="Century Gothic" w:hAnsi="Century Gothic"/>
          <w:sz w:val="24"/>
          <w:szCs w:val="24"/>
        </w:rPr>
        <w:t xml:space="preserve">. Pasamos todo el día conociendo el casco antiguo de Estambul empezando con el Palacio de Topkapi, construido entre los años 1460-1473 por orden del Sultán Mehmet el conquistador. Fue la residencia de los sultanes otomanos durante casi 400 años. El palacio fue utilizado como el centro de la residencia y administración del Imperio Otomano. </w:t>
      </w:r>
    </w:p>
    <w:p w14:paraId="12FB3345" w14:textId="77777777" w:rsidR="0081429D" w:rsidRDefault="00FA4C5F" w:rsidP="00FA4C5F">
      <w:pPr>
        <w:spacing w:line="256" w:lineRule="auto"/>
        <w:ind w:firstLine="708"/>
        <w:jc w:val="both"/>
        <w:rPr>
          <w:rFonts w:ascii="Century Gothic" w:hAnsi="Century Gothic"/>
          <w:sz w:val="24"/>
          <w:szCs w:val="24"/>
        </w:rPr>
      </w:pPr>
      <w:r w:rsidRPr="00FA4C5F">
        <w:rPr>
          <w:rFonts w:ascii="Century Gothic" w:hAnsi="Century Gothic"/>
          <w:sz w:val="24"/>
          <w:szCs w:val="24"/>
        </w:rPr>
        <w:t xml:space="preserve">Hoy en día es uno de los museos más visitados de Estambul, donde se puede ver piezas muy especiales del tesoro real otomano, botines de la guerra, trofeos, regalos, armas </w:t>
      </w:r>
      <w:r w:rsidR="0080315B" w:rsidRPr="00FA4C5F">
        <w:rPr>
          <w:rFonts w:ascii="Century Gothic" w:hAnsi="Century Gothic"/>
          <w:sz w:val="24"/>
          <w:szCs w:val="24"/>
        </w:rPr>
        <w:t>ceremoniales</w:t>
      </w:r>
      <w:r w:rsidRPr="00FA4C5F">
        <w:rPr>
          <w:rFonts w:ascii="Century Gothic" w:hAnsi="Century Gothic"/>
          <w:sz w:val="24"/>
          <w:szCs w:val="24"/>
        </w:rPr>
        <w:t xml:space="preserve"> y reliquias religiosas. </w:t>
      </w:r>
    </w:p>
    <w:p w14:paraId="4950F6FA" w14:textId="77777777" w:rsidR="0081429D" w:rsidRDefault="0081429D" w:rsidP="00FA4C5F">
      <w:pPr>
        <w:spacing w:line="256" w:lineRule="auto"/>
        <w:ind w:firstLine="708"/>
        <w:jc w:val="both"/>
        <w:rPr>
          <w:rFonts w:ascii="Century Gothic" w:hAnsi="Century Gothic"/>
          <w:sz w:val="24"/>
          <w:szCs w:val="24"/>
        </w:rPr>
      </w:pPr>
    </w:p>
    <w:p w14:paraId="5203F784" w14:textId="77777777" w:rsidR="0081429D" w:rsidRDefault="0081429D" w:rsidP="00FA4C5F">
      <w:pPr>
        <w:spacing w:line="256" w:lineRule="auto"/>
        <w:ind w:firstLine="708"/>
        <w:jc w:val="both"/>
        <w:rPr>
          <w:rFonts w:ascii="Century Gothic" w:hAnsi="Century Gothic"/>
          <w:sz w:val="24"/>
          <w:szCs w:val="24"/>
        </w:rPr>
      </w:pPr>
    </w:p>
    <w:p w14:paraId="641DEAED" w14:textId="77777777" w:rsidR="00E67DA6" w:rsidRDefault="00E67DA6" w:rsidP="00FA4C5F">
      <w:pPr>
        <w:spacing w:line="256" w:lineRule="auto"/>
        <w:ind w:firstLine="708"/>
        <w:jc w:val="both"/>
        <w:rPr>
          <w:rFonts w:ascii="Century Gothic" w:hAnsi="Century Gothic"/>
          <w:sz w:val="24"/>
          <w:szCs w:val="24"/>
        </w:rPr>
      </w:pPr>
    </w:p>
    <w:p w14:paraId="192DD99D" w14:textId="4EF690CD" w:rsidR="00FA4C5F" w:rsidRPr="00FA4C5F" w:rsidRDefault="00FA4C5F" w:rsidP="00FA4C5F">
      <w:pPr>
        <w:spacing w:line="256" w:lineRule="auto"/>
        <w:ind w:firstLine="708"/>
        <w:jc w:val="both"/>
        <w:rPr>
          <w:rFonts w:ascii="Century Gothic" w:hAnsi="Century Gothic"/>
          <w:sz w:val="24"/>
          <w:szCs w:val="24"/>
        </w:rPr>
      </w:pPr>
      <w:r w:rsidRPr="00FA4C5F">
        <w:rPr>
          <w:rFonts w:ascii="Century Gothic" w:hAnsi="Century Gothic"/>
          <w:sz w:val="24"/>
          <w:szCs w:val="24"/>
        </w:rPr>
        <w:t>Posteriormente, visitaremos Santa So</w:t>
      </w:r>
      <w:r w:rsidR="0081429D">
        <w:rPr>
          <w:rFonts w:ascii="Century Gothic" w:hAnsi="Century Gothic"/>
          <w:sz w:val="24"/>
          <w:szCs w:val="24"/>
        </w:rPr>
        <w:t>ph</w:t>
      </w:r>
      <w:r w:rsidRPr="00FA4C5F">
        <w:rPr>
          <w:rFonts w:ascii="Century Gothic" w:hAnsi="Century Gothic"/>
          <w:sz w:val="24"/>
          <w:szCs w:val="24"/>
        </w:rPr>
        <w:t xml:space="preserve">ia, un edificio lleno de historia, construido por el emperador Justiniano, una de las obras maestras del arte bizantino desde el siglo V. Hoy presenta referencias religiosas musulmanas y cristianas, mezcladas después de la conversión de la basílica en una mezquita y finalmente en museo. </w:t>
      </w:r>
    </w:p>
    <w:p w14:paraId="0F0211B0" w14:textId="210046E0" w:rsidR="00FA4C5F" w:rsidRPr="00FA4C5F" w:rsidRDefault="00FA4C5F" w:rsidP="00FA4C5F">
      <w:pPr>
        <w:ind w:firstLine="708"/>
        <w:jc w:val="both"/>
        <w:rPr>
          <w:rFonts w:ascii="Century Gothic" w:hAnsi="Century Gothic"/>
          <w:sz w:val="24"/>
          <w:szCs w:val="24"/>
        </w:rPr>
      </w:pPr>
      <w:r w:rsidRPr="00FA4C5F">
        <w:rPr>
          <w:rFonts w:ascii="Century Gothic" w:hAnsi="Century Gothic"/>
          <w:sz w:val="24"/>
          <w:szCs w:val="24"/>
        </w:rPr>
        <w:t>Más tarde visitaremos el Hipódromo Romano, construido en el año 203 por el emperador romano Septimiu Severo. Se amplió por el Constantino el Grande cuando eligió Estambul como la capital del Imperio Romano Oriental. Está decorado con obeliscos, columnas y fuentes. Luego realizaremos</w:t>
      </w:r>
      <w:r w:rsidR="005067AB">
        <w:rPr>
          <w:rFonts w:ascii="Century Gothic" w:hAnsi="Century Gothic"/>
          <w:sz w:val="24"/>
          <w:szCs w:val="24"/>
        </w:rPr>
        <w:t xml:space="preserve"> la visita de la Mezquita Azul-Mezquita del Sultán Ahmet </w:t>
      </w:r>
      <w:r w:rsidR="005067AB" w:rsidRPr="005067AB">
        <w:rPr>
          <w:rFonts w:ascii="Century Gothic" w:hAnsi="Century Gothic"/>
          <w:b/>
          <w:i/>
          <w:sz w:val="24"/>
          <w:szCs w:val="24"/>
        </w:rPr>
        <w:t>(actualmente en obra por mantenimiento, se visitará lo que esté permitido)</w:t>
      </w:r>
      <w:r w:rsidR="005067AB">
        <w:rPr>
          <w:rFonts w:ascii="Century Gothic" w:hAnsi="Century Gothic"/>
          <w:sz w:val="24"/>
          <w:szCs w:val="24"/>
        </w:rPr>
        <w:t xml:space="preserve"> </w:t>
      </w:r>
      <w:r w:rsidR="005067AB" w:rsidRPr="00FA4C5F">
        <w:rPr>
          <w:rFonts w:ascii="Century Gothic" w:hAnsi="Century Gothic"/>
          <w:sz w:val="24"/>
          <w:szCs w:val="24"/>
        </w:rPr>
        <w:t>cuenta</w:t>
      </w:r>
      <w:r w:rsidRPr="00FA4C5F">
        <w:rPr>
          <w:rFonts w:ascii="Century Gothic" w:hAnsi="Century Gothic"/>
          <w:sz w:val="24"/>
          <w:szCs w:val="24"/>
        </w:rPr>
        <w:t xml:space="preserve"> con sus seis minaretes lo que, en el momento de su construcción provocó mucha polémica, ya que la Meca también tenía seis. </w:t>
      </w:r>
      <w:r w:rsidR="005067AB">
        <w:rPr>
          <w:rFonts w:ascii="Century Gothic" w:hAnsi="Century Gothic"/>
          <w:sz w:val="24"/>
          <w:szCs w:val="24"/>
        </w:rPr>
        <w:t>Sin embargo,</w:t>
      </w:r>
      <w:r w:rsidRPr="00FA4C5F">
        <w:rPr>
          <w:rFonts w:ascii="Century Gothic" w:hAnsi="Century Gothic"/>
          <w:sz w:val="24"/>
          <w:szCs w:val="24"/>
        </w:rPr>
        <w:t xml:space="preserve"> para apaciguar a los fieles, en Meca se construyó un séptimo minarete para marcar la diferencia. Una preciosa mezquita donde hay más de 20.000 azulejos de color azul que la adornan. Al final del día vamos al famoso Gran Bazar, el bazar cubierto más grande del mundo con 4000 tiendas. Regreso al hotel y alojamiento.</w:t>
      </w:r>
    </w:p>
    <w:p w14:paraId="576945CD" w14:textId="125D4D11" w:rsidR="005067AB" w:rsidRPr="00F15071" w:rsidRDefault="005067AB" w:rsidP="00FA4C5F">
      <w:pPr>
        <w:jc w:val="both"/>
        <w:rPr>
          <w:rFonts w:ascii="Century Gothic" w:hAnsi="Century Gothic" w:cstheme="minorHAnsi"/>
          <w:b/>
          <w:sz w:val="2"/>
          <w:szCs w:val="2"/>
        </w:rPr>
      </w:pPr>
    </w:p>
    <w:p w14:paraId="77CFB2BA" w14:textId="3D9FDCE4" w:rsidR="005067AB" w:rsidRDefault="00FA4C5F" w:rsidP="005067AB">
      <w:pPr>
        <w:jc w:val="both"/>
        <w:rPr>
          <w:rFonts w:ascii="Century Gothic" w:hAnsi="Century Gothic"/>
          <w:sz w:val="24"/>
          <w:szCs w:val="24"/>
          <w:lang w:val="es-ES"/>
        </w:rPr>
      </w:pPr>
      <w:r w:rsidRPr="00022856">
        <w:rPr>
          <w:rFonts w:ascii="Century Gothic" w:hAnsi="Century Gothic" w:cstheme="minorHAnsi"/>
          <w:b/>
          <w:color w:val="008080"/>
          <w:sz w:val="24"/>
          <w:szCs w:val="24"/>
        </w:rPr>
        <w:t xml:space="preserve">DÍA 3.   </w:t>
      </w:r>
      <w:r w:rsidR="005067AB" w:rsidRPr="00022856">
        <w:rPr>
          <w:rFonts w:ascii="Century Gothic" w:hAnsi="Century Gothic" w:cstheme="minorHAnsi"/>
          <w:b/>
          <w:color w:val="008080"/>
          <w:sz w:val="24"/>
          <w:szCs w:val="24"/>
        </w:rPr>
        <w:t xml:space="preserve">            </w:t>
      </w:r>
      <w:r w:rsidR="005067AB" w:rsidRPr="00022856">
        <w:rPr>
          <w:rFonts w:ascii="Century Gothic" w:hAnsi="Century Gothic" w:cstheme="minorHAnsi"/>
          <w:b/>
          <w:color w:val="008080"/>
          <w:sz w:val="24"/>
          <w:szCs w:val="24"/>
        </w:rPr>
        <w:tab/>
        <w:t xml:space="preserve"> </w:t>
      </w:r>
      <w:r w:rsidR="005067AB" w:rsidRPr="00022856">
        <w:rPr>
          <w:rFonts w:ascii="Century Gothic" w:hAnsi="Century Gothic" w:cstheme="minorHAnsi"/>
          <w:b/>
          <w:color w:val="008080"/>
          <w:sz w:val="24"/>
          <w:szCs w:val="24"/>
        </w:rPr>
        <w:tab/>
      </w:r>
      <w:r w:rsidR="00F15071" w:rsidRPr="00022856">
        <w:rPr>
          <w:rFonts w:ascii="Century Gothic" w:hAnsi="Century Gothic" w:cstheme="minorHAnsi"/>
          <w:b/>
          <w:color w:val="008080"/>
          <w:sz w:val="24"/>
          <w:szCs w:val="24"/>
        </w:rPr>
        <w:tab/>
      </w:r>
      <w:r w:rsidR="005067AB" w:rsidRPr="00022856">
        <w:rPr>
          <w:rFonts w:ascii="Century Gothic" w:hAnsi="Century Gothic" w:cstheme="minorHAnsi"/>
          <w:b/>
          <w:color w:val="008080"/>
          <w:sz w:val="24"/>
          <w:szCs w:val="24"/>
        </w:rPr>
        <w:t xml:space="preserve">ESTAMBUL </w:t>
      </w:r>
    </w:p>
    <w:p w14:paraId="2E73E198" w14:textId="2744000D" w:rsidR="005067AB" w:rsidRDefault="005067AB" w:rsidP="00022856">
      <w:pPr>
        <w:ind w:firstLine="708"/>
        <w:jc w:val="both"/>
        <w:rPr>
          <w:rFonts w:ascii="Century Gothic" w:hAnsi="Century Gothic"/>
          <w:sz w:val="24"/>
          <w:szCs w:val="24"/>
        </w:rPr>
      </w:pPr>
      <w:r w:rsidRPr="005067AB">
        <w:rPr>
          <w:rFonts w:ascii="Century Gothic" w:hAnsi="Century Gothic"/>
          <w:sz w:val="24"/>
          <w:szCs w:val="24"/>
          <w:lang w:val="es-ES"/>
        </w:rPr>
        <w:t xml:space="preserve">Desayuno en el hotel. A la hora indicada saldremos del hotel con las maletas para realizar el tour de </w:t>
      </w:r>
      <w:r w:rsidRPr="00022856">
        <w:rPr>
          <w:rFonts w:ascii="Century Gothic" w:hAnsi="Century Gothic"/>
          <w:color w:val="008080"/>
          <w:sz w:val="24"/>
          <w:szCs w:val="24"/>
        </w:rPr>
        <w:t>“</w:t>
      </w:r>
      <w:r w:rsidRPr="00022856">
        <w:rPr>
          <w:rFonts w:ascii="Century Gothic" w:hAnsi="Century Gothic"/>
          <w:b/>
          <w:color w:val="008080"/>
          <w:sz w:val="24"/>
          <w:szCs w:val="24"/>
        </w:rPr>
        <w:t>BÓSFORO”</w:t>
      </w:r>
      <w:r w:rsidRPr="00022856">
        <w:rPr>
          <w:rFonts w:ascii="Century Gothic" w:hAnsi="Century Gothic"/>
          <w:color w:val="008080"/>
          <w:sz w:val="24"/>
          <w:szCs w:val="24"/>
        </w:rPr>
        <w:t xml:space="preserve">. </w:t>
      </w:r>
      <w:r w:rsidRPr="005067AB">
        <w:rPr>
          <w:rFonts w:ascii="Century Gothic" w:hAnsi="Century Gothic"/>
          <w:sz w:val="24"/>
          <w:szCs w:val="24"/>
        </w:rPr>
        <w:t>Empezamos el día con la visita de la Mezquita de Suleiman el Magnífico, la mezquita más popular de los otomanos. Ubicada sobre una colina que domina el Cuerno de oro, la </w:t>
      </w:r>
      <w:r w:rsidRPr="005067AB">
        <w:rPr>
          <w:rFonts w:ascii="Century Gothic" w:hAnsi="Century Gothic"/>
          <w:b/>
          <w:bCs/>
          <w:color w:val="008080"/>
          <w:sz w:val="24"/>
          <w:szCs w:val="24"/>
        </w:rPr>
        <w:t>Mezquita de Suleymaniye</w:t>
      </w:r>
      <w:r w:rsidRPr="005067AB">
        <w:rPr>
          <w:rFonts w:ascii="Century Gothic" w:hAnsi="Century Gothic"/>
          <w:color w:val="008080"/>
          <w:sz w:val="24"/>
          <w:szCs w:val="24"/>
        </w:rPr>
        <w:t> </w:t>
      </w:r>
      <w:r w:rsidRPr="005067AB">
        <w:rPr>
          <w:rFonts w:ascii="Century Gothic" w:hAnsi="Century Gothic"/>
          <w:sz w:val="24"/>
          <w:szCs w:val="24"/>
        </w:rPr>
        <w:t>es visible desde casi todos los puntos de la ciudad, siendo sus minaretes unos “primus ínter pares”, y su cúpula el sombrero más visible de los que coronan las mezquitas estambulitas.</w:t>
      </w:r>
      <w:r w:rsidR="0081429D">
        <w:rPr>
          <w:rFonts w:ascii="Century Gothic" w:hAnsi="Century Gothic"/>
          <w:sz w:val="24"/>
          <w:szCs w:val="24"/>
        </w:rPr>
        <w:t xml:space="preserve"> L</w:t>
      </w:r>
      <w:r w:rsidR="0081429D" w:rsidRPr="005067AB">
        <w:rPr>
          <w:rFonts w:ascii="Century Gothic" w:hAnsi="Century Gothic"/>
          <w:sz w:val="24"/>
          <w:szCs w:val="24"/>
        </w:rPr>
        <w:t xml:space="preserve">uego seguiremos al tour con la visita de la colina de Pier loti donde tendremos la oportunidad de disfrutar una vista hermosa de la ciudad. </w:t>
      </w:r>
      <w:r w:rsidR="0081429D" w:rsidRPr="005067AB">
        <w:rPr>
          <w:rFonts w:ascii="Century Gothic" w:hAnsi="Century Gothic" w:cstheme="minorHAnsi"/>
          <w:sz w:val="24"/>
          <w:szCs w:val="24"/>
        </w:rPr>
        <w:t>Justo antes del almuerzo visitaremos</w:t>
      </w:r>
      <w:r w:rsidR="0081429D" w:rsidRPr="005067AB">
        <w:rPr>
          <w:rFonts w:ascii="Century Gothic" w:hAnsi="Century Gothic" w:cstheme="minorHAnsi"/>
          <w:color w:val="717171"/>
          <w:sz w:val="24"/>
          <w:szCs w:val="24"/>
        </w:rPr>
        <w:t xml:space="preserve"> </w:t>
      </w:r>
      <w:r w:rsidR="0081429D" w:rsidRPr="005067AB">
        <w:rPr>
          <w:rFonts w:ascii="Century Gothic" w:hAnsi="Century Gothic" w:cstheme="minorHAnsi"/>
          <w:sz w:val="24"/>
          <w:szCs w:val="24"/>
        </w:rPr>
        <w:t>La Catedral Patriarcal de</w:t>
      </w:r>
      <w:r w:rsidR="0081429D" w:rsidRPr="005067AB">
        <w:rPr>
          <w:rFonts w:ascii="Century Gothic" w:hAnsi="Century Gothic"/>
          <w:sz w:val="24"/>
          <w:szCs w:val="24"/>
        </w:rPr>
        <w:t xml:space="preserve"> San Jorge, es en la actualidad la principal catedral ortodoxa griega de Estambul.</w:t>
      </w:r>
    </w:p>
    <w:p w14:paraId="76C2CB0F" w14:textId="77777777" w:rsidR="00887AA4" w:rsidRPr="005067AB" w:rsidRDefault="00887AA4" w:rsidP="00022856">
      <w:pPr>
        <w:ind w:firstLine="708"/>
        <w:jc w:val="both"/>
        <w:rPr>
          <w:rFonts w:ascii="Century Gothic" w:hAnsi="Century Gothic"/>
          <w:sz w:val="24"/>
          <w:szCs w:val="24"/>
        </w:rPr>
      </w:pPr>
    </w:p>
    <w:p w14:paraId="2EA26148" w14:textId="6B5BEDB8" w:rsidR="005067AB" w:rsidRPr="005067AB" w:rsidRDefault="005067AB" w:rsidP="005067AB">
      <w:pPr>
        <w:ind w:firstLine="708"/>
        <w:jc w:val="both"/>
        <w:rPr>
          <w:rFonts w:ascii="Century Gothic" w:hAnsi="Century Gothic"/>
          <w:sz w:val="24"/>
          <w:szCs w:val="24"/>
        </w:rPr>
      </w:pPr>
    </w:p>
    <w:p w14:paraId="21754B60" w14:textId="77777777" w:rsidR="0081429D" w:rsidRDefault="0081429D" w:rsidP="005067AB">
      <w:pPr>
        <w:ind w:firstLine="708"/>
        <w:jc w:val="both"/>
        <w:rPr>
          <w:rFonts w:ascii="Century Gothic" w:hAnsi="Century Gothic"/>
          <w:sz w:val="24"/>
          <w:szCs w:val="24"/>
        </w:rPr>
      </w:pPr>
    </w:p>
    <w:p w14:paraId="4BA96680" w14:textId="77777777" w:rsidR="0081429D" w:rsidRDefault="0081429D" w:rsidP="005067AB">
      <w:pPr>
        <w:ind w:firstLine="708"/>
        <w:jc w:val="both"/>
        <w:rPr>
          <w:rFonts w:ascii="Century Gothic" w:hAnsi="Century Gothic"/>
          <w:sz w:val="24"/>
          <w:szCs w:val="24"/>
        </w:rPr>
      </w:pPr>
    </w:p>
    <w:p w14:paraId="486CE297" w14:textId="5EFFDFDA" w:rsidR="0081429D" w:rsidRDefault="0081429D" w:rsidP="005067AB">
      <w:pPr>
        <w:ind w:firstLine="708"/>
        <w:jc w:val="both"/>
        <w:rPr>
          <w:rFonts w:ascii="Century Gothic" w:hAnsi="Century Gothic"/>
          <w:sz w:val="24"/>
          <w:szCs w:val="24"/>
        </w:rPr>
      </w:pPr>
      <w:r>
        <w:rPr>
          <w:noProof/>
          <w:lang w:eastAsia="es-MX"/>
        </w:rPr>
        <w:drawing>
          <wp:anchor distT="0" distB="0" distL="114300" distR="114300" simplePos="0" relativeHeight="251665408" behindDoc="0" locked="0" layoutInCell="1" allowOverlap="1" wp14:anchorId="76F7717C" wp14:editId="15E26A9B">
            <wp:simplePos x="0" y="0"/>
            <wp:positionH relativeFrom="column">
              <wp:posOffset>-147320</wp:posOffset>
            </wp:positionH>
            <wp:positionV relativeFrom="paragraph">
              <wp:posOffset>349250</wp:posOffset>
            </wp:positionV>
            <wp:extent cx="2943225" cy="4933950"/>
            <wp:effectExtent l="190500" t="190500" r="200025" b="19050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2943225" cy="49339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14:paraId="60480AB2" w14:textId="24515392" w:rsidR="005067AB" w:rsidRDefault="005067AB" w:rsidP="005067AB">
      <w:pPr>
        <w:ind w:firstLine="708"/>
        <w:jc w:val="both"/>
        <w:rPr>
          <w:rFonts w:ascii="Century Gothic" w:hAnsi="Century Gothic"/>
          <w:sz w:val="24"/>
          <w:szCs w:val="24"/>
        </w:rPr>
      </w:pPr>
      <w:r w:rsidRPr="005067AB">
        <w:rPr>
          <w:rFonts w:ascii="Century Gothic" w:hAnsi="Century Gothic"/>
          <w:sz w:val="24"/>
          <w:szCs w:val="24"/>
        </w:rPr>
        <w:t xml:space="preserve">Desde alrededor de 1600, ha sido la sede del Patriarcado Ecuménico de Constantinopla, el patriarcado principal de la Iglesia ortodoxa de Grecia y reconocido como el líder espiritual de los cristianos ortodoxos del mundo. Después del almuerzo en un restaurante típico, realizaremos un paseo alucinante en un barco por el Bósforo, el estrecho que separa físicamente la parte europea y asiática de la ciudad, donde se puede contemplar las preciosas mezquitas, mansiones, puentes colgantes que iluminan en las noches con colores diferentes, palacios y fortalezas otomanas. </w:t>
      </w:r>
    </w:p>
    <w:p w14:paraId="434E3ECC" w14:textId="193BA9E8" w:rsidR="005067AB" w:rsidRDefault="005067AB" w:rsidP="0081429D">
      <w:pPr>
        <w:ind w:firstLine="708"/>
        <w:jc w:val="both"/>
        <w:rPr>
          <w:rFonts w:ascii="Century Gothic" w:hAnsi="Century Gothic"/>
          <w:sz w:val="24"/>
          <w:szCs w:val="24"/>
        </w:rPr>
      </w:pPr>
      <w:r w:rsidRPr="005067AB">
        <w:rPr>
          <w:rFonts w:ascii="Century Gothic" w:hAnsi="Century Gothic"/>
          <w:sz w:val="24"/>
          <w:szCs w:val="24"/>
        </w:rPr>
        <w:t xml:space="preserve">Terminamos el día con la visita del Bazar de las especias, construido en 1660 y sigue siendo un destino inevitable para los amantes de la cocina internacional donde se puede probar y adquirir todo tipo de especias y delicias turcas. Regreso al hotel. </w:t>
      </w:r>
      <w:r w:rsidR="00AC7E69">
        <w:rPr>
          <w:rFonts w:ascii="Century Gothic" w:hAnsi="Century Gothic"/>
          <w:sz w:val="24"/>
          <w:szCs w:val="24"/>
        </w:rPr>
        <w:t>Alajamiento.</w:t>
      </w:r>
    </w:p>
    <w:p w14:paraId="5EC94EF9" w14:textId="77777777" w:rsidR="00AC7E69" w:rsidRPr="00022856" w:rsidRDefault="00AC7E69" w:rsidP="00AC7E69">
      <w:pPr>
        <w:rPr>
          <w:rFonts w:ascii="Century Gothic" w:hAnsi="Century Gothic"/>
          <w:b/>
          <w:color w:val="008080"/>
          <w:sz w:val="24"/>
          <w:szCs w:val="24"/>
        </w:rPr>
      </w:pPr>
      <w:r w:rsidRPr="00022856">
        <w:rPr>
          <w:rFonts w:ascii="Century Gothic" w:hAnsi="Century Gothic"/>
          <w:b/>
          <w:color w:val="008080"/>
          <w:sz w:val="24"/>
          <w:szCs w:val="24"/>
        </w:rPr>
        <w:t xml:space="preserve">DÍA 4. </w:t>
      </w:r>
      <w:r w:rsidRPr="00022856">
        <w:rPr>
          <w:rFonts w:ascii="Century Gothic" w:hAnsi="Century Gothic"/>
          <w:b/>
          <w:color w:val="008080"/>
          <w:sz w:val="24"/>
          <w:szCs w:val="24"/>
        </w:rPr>
        <w:tab/>
      </w:r>
      <w:r w:rsidRPr="00022856">
        <w:rPr>
          <w:rFonts w:ascii="Century Gothic" w:hAnsi="Century Gothic"/>
          <w:b/>
          <w:color w:val="008080"/>
          <w:sz w:val="24"/>
          <w:szCs w:val="24"/>
        </w:rPr>
        <w:tab/>
        <w:t xml:space="preserve">ESTAMBUL </w:t>
      </w:r>
      <w:r w:rsidRPr="00022856">
        <w:rPr>
          <w:rFonts w:ascii="Segoe UI Emoji" w:hAnsi="Segoe UI Emoji" w:cs="Segoe UI Emoji"/>
          <w:b/>
          <w:color w:val="008080"/>
          <w:sz w:val="24"/>
          <w:szCs w:val="24"/>
        </w:rPr>
        <w:t>🚌</w:t>
      </w:r>
      <w:r w:rsidRPr="00022856">
        <w:rPr>
          <w:rFonts w:ascii="Century Gothic" w:hAnsi="Century Gothic"/>
          <w:b/>
          <w:color w:val="008080"/>
          <w:sz w:val="24"/>
          <w:szCs w:val="24"/>
        </w:rPr>
        <w:t xml:space="preserve"> ANKARA </w:t>
      </w:r>
      <w:r w:rsidRPr="00022856">
        <w:rPr>
          <w:rFonts w:ascii="Segoe UI Emoji" w:hAnsi="Segoe UI Emoji" w:cs="Segoe UI Emoji"/>
          <w:b/>
          <w:color w:val="008080"/>
          <w:sz w:val="24"/>
          <w:szCs w:val="24"/>
        </w:rPr>
        <w:t>🚌</w:t>
      </w:r>
      <w:r w:rsidRPr="00022856">
        <w:rPr>
          <w:rFonts w:ascii="Century Gothic" w:hAnsi="Century Gothic"/>
          <w:b/>
          <w:color w:val="008080"/>
          <w:sz w:val="24"/>
          <w:szCs w:val="24"/>
        </w:rPr>
        <w:t xml:space="preserve"> CAPADOCIA</w:t>
      </w:r>
    </w:p>
    <w:p w14:paraId="3A4D799B" w14:textId="77777777" w:rsidR="0081429D" w:rsidRDefault="00AC7E69" w:rsidP="00AC7E69">
      <w:pPr>
        <w:ind w:firstLine="708"/>
        <w:jc w:val="both"/>
        <w:rPr>
          <w:rFonts w:ascii="Century Gothic" w:hAnsi="Century Gothic"/>
          <w:sz w:val="24"/>
          <w:szCs w:val="24"/>
        </w:rPr>
      </w:pPr>
      <w:r w:rsidRPr="00CE459F">
        <w:rPr>
          <w:rFonts w:ascii="Century Gothic" w:hAnsi="Century Gothic"/>
          <w:sz w:val="24"/>
          <w:szCs w:val="24"/>
        </w:rPr>
        <w:t xml:space="preserve">Desayuno. Salida del hotel. Nos dirigimos hacia Ankara, capital de Turquía. Visita del Mausoleo del Fundador de la república Mustafa Kemal. El padre de la patria </w:t>
      </w:r>
      <w:r w:rsidRPr="00CE459F">
        <w:rPr>
          <w:rFonts w:ascii="Century Gothic" w:hAnsi="Century Gothic"/>
          <w:b/>
          <w:sz w:val="24"/>
          <w:szCs w:val="24"/>
        </w:rPr>
        <w:t>Atatürk</w:t>
      </w:r>
      <w:r w:rsidRPr="00CE459F">
        <w:rPr>
          <w:rFonts w:ascii="Century Gothic" w:hAnsi="Century Gothic"/>
          <w:sz w:val="24"/>
          <w:szCs w:val="24"/>
        </w:rPr>
        <w:t>, es una de las figuras más importantes de la historia de Turquía, además de ser un héroe nacional y primer presidente de Turquía, también fue un verdadero revolucionario que transformó el país en una moderna república, motivo por el que hoy sigue siendo querido y respetado por los turcos, ciudadanos que siguen acudiendo fielmente cada año a su Mausoleo.</w:t>
      </w:r>
      <w:r>
        <w:rPr>
          <w:rFonts w:ascii="Century Gothic" w:hAnsi="Century Gothic"/>
          <w:sz w:val="24"/>
          <w:szCs w:val="24"/>
        </w:rPr>
        <w:t xml:space="preserve"> </w:t>
      </w:r>
    </w:p>
    <w:p w14:paraId="100FE258" w14:textId="77777777" w:rsidR="0081429D" w:rsidRDefault="0081429D" w:rsidP="00AC7E69">
      <w:pPr>
        <w:ind w:firstLine="708"/>
        <w:jc w:val="both"/>
        <w:rPr>
          <w:rFonts w:ascii="Century Gothic" w:hAnsi="Century Gothic"/>
          <w:sz w:val="24"/>
          <w:szCs w:val="24"/>
        </w:rPr>
      </w:pPr>
    </w:p>
    <w:p w14:paraId="424170CA" w14:textId="77777777" w:rsidR="0081429D" w:rsidRDefault="0081429D" w:rsidP="00AC7E69">
      <w:pPr>
        <w:ind w:firstLine="708"/>
        <w:jc w:val="both"/>
        <w:rPr>
          <w:rFonts w:ascii="Century Gothic" w:hAnsi="Century Gothic"/>
          <w:sz w:val="24"/>
          <w:szCs w:val="24"/>
        </w:rPr>
      </w:pPr>
    </w:p>
    <w:p w14:paraId="455F0FE5" w14:textId="77777777" w:rsidR="0081429D" w:rsidRDefault="0081429D" w:rsidP="00AC7E69">
      <w:pPr>
        <w:ind w:firstLine="708"/>
        <w:jc w:val="both"/>
        <w:rPr>
          <w:rFonts w:ascii="Century Gothic" w:hAnsi="Century Gothic"/>
          <w:sz w:val="24"/>
          <w:szCs w:val="24"/>
        </w:rPr>
      </w:pPr>
    </w:p>
    <w:p w14:paraId="316ED390" w14:textId="6AF1AE10" w:rsidR="00AC7E69" w:rsidRDefault="00AC7E69" w:rsidP="00AC7E69">
      <w:pPr>
        <w:ind w:firstLine="708"/>
        <w:jc w:val="both"/>
        <w:rPr>
          <w:rFonts w:ascii="Century Gothic" w:hAnsi="Century Gothic"/>
          <w:sz w:val="24"/>
          <w:szCs w:val="24"/>
        </w:rPr>
      </w:pPr>
      <w:r w:rsidRPr="00CE459F">
        <w:rPr>
          <w:rFonts w:ascii="Century Gothic" w:hAnsi="Century Gothic"/>
          <w:sz w:val="24"/>
          <w:szCs w:val="24"/>
        </w:rPr>
        <w:t xml:space="preserve">Llegada a Capadocia (en turco, Kapadokya) es una región histórica de Anatolia Central, que abarca partes de las provincias de Kayseri, Aksaray, Niğde y Nevşehir. </w:t>
      </w:r>
    </w:p>
    <w:p w14:paraId="118E964D" w14:textId="3A95ED4A" w:rsidR="00AC7E69" w:rsidRPr="00AC7E69" w:rsidRDefault="00AC7E69" w:rsidP="00AC7E69">
      <w:pPr>
        <w:ind w:firstLine="708"/>
        <w:jc w:val="both"/>
        <w:rPr>
          <w:rFonts w:ascii="Century Gothic" w:hAnsi="Century Gothic"/>
          <w:sz w:val="24"/>
          <w:szCs w:val="24"/>
        </w:rPr>
      </w:pPr>
      <w:r w:rsidRPr="00E126E3">
        <w:rPr>
          <w:noProof/>
          <w:color w:val="373737"/>
          <w:sz w:val="24"/>
          <w:szCs w:val="24"/>
          <w:lang w:eastAsia="es-MX"/>
        </w:rPr>
        <w:drawing>
          <wp:anchor distT="0" distB="0" distL="114300" distR="114300" simplePos="0" relativeHeight="251673600" behindDoc="1" locked="0" layoutInCell="1" allowOverlap="1" wp14:anchorId="4D9F8F83" wp14:editId="461FC335">
            <wp:simplePos x="0" y="0"/>
            <wp:positionH relativeFrom="margin">
              <wp:posOffset>72390</wp:posOffset>
            </wp:positionH>
            <wp:positionV relativeFrom="paragraph">
              <wp:posOffset>796925</wp:posOffset>
            </wp:positionV>
            <wp:extent cx="5472430" cy="2876550"/>
            <wp:effectExtent l="152400" t="152400" r="356870" b="361950"/>
            <wp:wrapTight wrapText="bothSides">
              <wp:wrapPolygon edited="0">
                <wp:start x="301" y="-1144"/>
                <wp:lineTo x="-602" y="-858"/>
                <wp:lineTo x="-526" y="22172"/>
                <wp:lineTo x="752" y="24175"/>
                <wp:lineTo x="21580" y="24175"/>
                <wp:lineTo x="21655" y="23889"/>
                <wp:lineTo x="22858" y="22172"/>
                <wp:lineTo x="22933" y="1430"/>
                <wp:lineTo x="22031" y="-715"/>
                <wp:lineTo x="21956" y="-1144"/>
                <wp:lineTo x="301" y="-1144"/>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2430" cy="28765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CE459F">
        <w:rPr>
          <w:rFonts w:ascii="Century Gothic" w:hAnsi="Century Gothic"/>
          <w:sz w:val="24"/>
          <w:szCs w:val="24"/>
        </w:rPr>
        <w:t>Capadocia se caracteriza por tener una formación geológica única. Visita de una ciudad subterránea construidas por las antiguas comunidades locales para protegerse de los ataques. Cena y alojamiento</w:t>
      </w:r>
      <w:r>
        <w:rPr>
          <w:rFonts w:ascii="Century Gothic" w:hAnsi="Century Gothic"/>
          <w:sz w:val="24"/>
          <w:szCs w:val="24"/>
        </w:rPr>
        <w:t>.</w:t>
      </w:r>
    </w:p>
    <w:p w14:paraId="47481992" w14:textId="105D93A7" w:rsidR="00FA4C5F" w:rsidRPr="00FA4C5F" w:rsidRDefault="00AC7E69" w:rsidP="00AC7E69">
      <w:pPr>
        <w:jc w:val="both"/>
        <w:rPr>
          <w:rFonts w:ascii="Century Gothic" w:hAnsi="Century Gothic"/>
          <w:sz w:val="24"/>
          <w:szCs w:val="24"/>
        </w:rPr>
      </w:pPr>
      <w:r w:rsidRPr="00CE459F">
        <w:rPr>
          <w:rFonts w:ascii="Century Gothic" w:hAnsi="Century Gothic"/>
          <w:b/>
          <w:sz w:val="24"/>
          <w:szCs w:val="24"/>
        </w:rPr>
        <w:t>*</w:t>
      </w:r>
      <w:r w:rsidRPr="00CE459F">
        <w:rPr>
          <w:rFonts w:ascii="Century Gothic" w:hAnsi="Century Gothic"/>
          <w:sz w:val="24"/>
          <w:szCs w:val="24"/>
        </w:rPr>
        <w:t>*</w:t>
      </w:r>
      <w:r w:rsidRPr="00022856">
        <w:rPr>
          <w:rFonts w:ascii="Century Gothic" w:hAnsi="Century Gothic"/>
          <w:b/>
          <w:color w:val="008080"/>
          <w:sz w:val="24"/>
          <w:szCs w:val="24"/>
          <w:u w:val="single"/>
        </w:rPr>
        <w:t xml:space="preserve">Paseo en Globo opcional </w:t>
      </w:r>
      <w:r w:rsidRPr="00022856">
        <w:rPr>
          <w:rFonts w:ascii="Century Gothic" w:hAnsi="Century Gothic"/>
          <w:color w:val="008080"/>
          <w:sz w:val="24"/>
          <w:szCs w:val="24"/>
          <w:u w:val="single"/>
        </w:rPr>
        <w:t>con costo adicional</w:t>
      </w:r>
      <w:r w:rsidRPr="00022856">
        <w:rPr>
          <w:rFonts w:ascii="Century Gothic" w:hAnsi="Century Gothic"/>
          <w:color w:val="008080"/>
          <w:sz w:val="24"/>
          <w:szCs w:val="24"/>
        </w:rPr>
        <w:t xml:space="preserve"> </w:t>
      </w:r>
      <w:r w:rsidRPr="00CE459F">
        <w:rPr>
          <w:rFonts w:ascii="Century Gothic" w:hAnsi="Century Gothic"/>
          <w:sz w:val="24"/>
          <w:szCs w:val="24"/>
        </w:rPr>
        <w:t>para admirar con el amanecer los paisajes espectaculares de las formaciones naturales de Capadocia. Capadocia es uno de los tres lugares naturales a nivel mundial donde se recomienda realizar el paseo en globo aerostático.</w:t>
      </w:r>
    </w:p>
    <w:p w14:paraId="07791AF4" w14:textId="77777777" w:rsidR="00AC7E69" w:rsidRDefault="00AC7E69" w:rsidP="00FA4C5F">
      <w:pPr>
        <w:jc w:val="both"/>
        <w:rPr>
          <w:rFonts w:ascii="Century Gothic" w:hAnsi="Century Gothic" w:cstheme="minorHAnsi"/>
          <w:b/>
          <w:color w:val="000000"/>
          <w:sz w:val="24"/>
          <w:szCs w:val="24"/>
        </w:rPr>
      </w:pPr>
    </w:p>
    <w:p w14:paraId="792E04DE" w14:textId="54AF8EE7" w:rsidR="00AC7E69" w:rsidRDefault="00AC7E69" w:rsidP="00FA4C5F">
      <w:pPr>
        <w:jc w:val="both"/>
        <w:rPr>
          <w:rFonts w:ascii="Century Gothic" w:hAnsi="Century Gothic" w:cstheme="minorHAnsi"/>
          <w:b/>
          <w:color w:val="000000"/>
          <w:sz w:val="24"/>
          <w:szCs w:val="24"/>
        </w:rPr>
      </w:pPr>
    </w:p>
    <w:p w14:paraId="6E0A0DC1" w14:textId="12BE9D27" w:rsidR="0081429D" w:rsidRDefault="0081429D" w:rsidP="00FA4C5F">
      <w:pPr>
        <w:jc w:val="both"/>
        <w:rPr>
          <w:rFonts w:ascii="Century Gothic" w:hAnsi="Century Gothic" w:cstheme="minorHAnsi"/>
          <w:b/>
          <w:color w:val="000000"/>
          <w:sz w:val="24"/>
          <w:szCs w:val="24"/>
        </w:rPr>
      </w:pPr>
    </w:p>
    <w:p w14:paraId="359F9458" w14:textId="460AD021" w:rsidR="0081429D" w:rsidRDefault="0081429D" w:rsidP="00FA4C5F">
      <w:pPr>
        <w:jc w:val="both"/>
        <w:rPr>
          <w:rFonts w:ascii="Century Gothic" w:hAnsi="Century Gothic" w:cstheme="minorHAnsi"/>
          <w:b/>
          <w:color w:val="000000"/>
          <w:sz w:val="24"/>
          <w:szCs w:val="24"/>
        </w:rPr>
      </w:pPr>
    </w:p>
    <w:p w14:paraId="27DF6BDD" w14:textId="4139CA03" w:rsidR="0081429D" w:rsidRDefault="0081429D" w:rsidP="00FA4C5F">
      <w:pPr>
        <w:jc w:val="both"/>
        <w:rPr>
          <w:rFonts w:ascii="Century Gothic" w:hAnsi="Century Gothic" w:cstheme="minorHAnsi"/>
          <w:b/>
          <w:color w:val="000000"/>
          <w:sz w:val="24"/>
          <w:szCs w:val="24"/>
        </w:rPr>
      </w:pPr>
    </w:p>
    <w:p w14:paraId="6107AEED" w14:textId="7ECEB221" w:rsidR="0081429D" w:rsidRDefault="0081429D" w:rsidP="00FA4C5F">
      <w:pPr>
        <w:jc w:val="both"/>
        <w:rPr>
          <w:rFonts w:ascii="Century Gothic" w:hAnsi="Century Gothic" w:cstheme="minorHAnsi"/>
          <w:b/>
          <w:color w:val="000000"/>
          <w:sz w:val="24"/>
          <w:szCs w:val="24"/>
        </w:rPr>
      </w:pPr>
    </w:p>
    <w:p w14:paraId="5A949BBD" w14:textId="77777777" w:rsidR="0081429D" w:rsidRDefault="0081429D" w:rsidP="00FA4C5F">
      <w:pPr>
        <w:jc w:val="both"/>
        <w:rPr>
          <w:rFonts w:ascii="Century Gothic" w:hAnsi="Century Gothic" w:cstheme="minorHAnsi"/>
          <w:b/>
          <w:color w:val="000000"/>
          <w:sz w:val="24"/>
          <w:szCs w:val="24"/>
        </w:rPr>
      </w:pPr>
    </w:p>
    <w:p w14:paraId="3409C098" w14:textId="4C0BBBBC" w:rsidR="00FA4C5F" w:rsidRPr="00022856" w:rsidRDefault="00FA4C5F" w:rsidP="00FA4C5F">
      <w:pPr>
        <w:jc w:val="both"/>
        <w:rPr>
          <w:rFonts w:ascii="Century Gothic" w:hAnsi="Century Gothic" w:cstheme="minorHAnsi"/>
          <w:b/>
          <w:color w:val="008080"/>
          <w:sz w:val="24"/>
          <w:szCs w:val="24"/>
        </w:rPr>
      </w:pPr>
      <w:r w:rsidRPr="00022856">
        <w:rPr>
          <w:rFonts w:ascii="Century Gothic" w:hAnsi="Century Gothic" w:cstheme="minorHAnsi"/>
          <w:b/>
          <w:color w:val="008080"/>
          <w:sz w:val="24"/>
          <w:szCs w:val="24"/>
        </w:rPr>
        <w:t xml:space="preserve">DÍA </w:t>
      </w:r>
      <w:r w:rsidR="00AC7E69" w:rsidRPr="00022856">
        <w:rPr>
          <w:rFonts w:ascii="Century Gothic" w:hAnsi="Century Gothic" w:cstheme="minorHAnsi"/>
          <w:b/>
          <w:color w:val="008080"/>
          <w:sz w:val="24"/>
          <w:szCs w:val="24"/>
        </w:rPr>
        <w:t>5</w:t>
      </w:r>
      <w:r w:rsidRPr="00022856">
        <w:rPr>
          <w:rFonts w:ascii="Century Gothic" w:hAnsi="Century Gothic" w:cstheme="minorHAnsi"/>
          <w:b/>
          <w:color w:val="008080"/>
          <w:sz w:val="24"/>
          <w:szCs w:val="24"/>
        </w:rPr>
        <w:t xml:space="preserve">.         </w:t>
      </w:r>
      <w:r w:rsidRPr="00022856">
        <w:rPr>
          <w:rFonts w:ascii="Century Gothic" w:hAnsi="Century Gothic" w:cstheme="minorHAnsi"/>
          <w:b/>
          <w:color w:val="008080"/>
          <w:sz w:val="24"/>
          <w:szCs w:val="24"/>
        </w:rPr>
        <w:tab/>
      </w:r>
      <w:r w:rsidRPr="00022856">
        <w:rPr>
          <w:rFonts w:ascii="Century Gothic" w:hAnsi="Century Gothic" w:cstheme="minorHAnsi"/>
          <w:b/>
          <w:color w:val="008080"/>
          <w:sz w:val="24"/>
          <w:szCs w:val="24"/>
        </w:rPr>
        <w:tab/>
        <w:t xml:space="preserve">                    CAPADOCIA</w:t>
      </w:r>
    </w:p>
    <w:p w14:paraId="6E817C5A" w14:textId="0C26FDFD" w:rsidR="005067AB" w:rsidRDefault="005067AB" w:rsidP="005067AB">
      <w:pPr>
        <w:ind w:firstLine="708"/>
        <w:jc w:val="both"/>
        <w:rPr>
          <w:rFonts w:ascii="Century Gothic" w:hAnsi="Century Gothic"/>
          <w:noProof/>
          <w:sz w:val="24"/>
          <w:szCs w:val="24"/>
          <w:lang w:eastAsia="es-MX"/>
        </w:rPr>
      </w:pPr>
      <w:r>
        <w:rPr>
          <w:noProof/>
          <w:lang w:eastAsia="es-MX"/>
        </w:rPr>
        <w:drawing>
          <wp:anchor distT="0" distB="0" distL="114300" distR="114300" simplePos="0" relativeHeight="251669504" behindDoc="1" locked="0" layoutInCell="1" allowOverlap="1" wp14:anchorId="6E3A0848" wp14:editId="7986DA3C">
            <wp:simplePos x="0" y="0"/>
            <wp:positionH relativeFrom="margin">
              <wp:align>right</wp:align>
            </wp:positionH>
            <wp:positionV relativeFrom="paragraph">
              <wp:posOffset>2990850</wp:posOffset>
            </wp:positionV>
            <wp:extent cx="5078730" cy="2486025"/>
            <wp:effectExtent l="152400" t="152400" r="369570" b="371475"/>
            <wp:wrapTight wrapText="bothSides">
              <wp:wrapPolygon edited="0">
                <wp:start x="324" y="-1324"/>
                <wp:lineTo x="-648" y="-993"/>
                <wp:lineTo x="-648" y="20193"/>
                <wp:lineTo x="-486" y="23007"/>
                <wp:lineTo x="729" y="24331"/>
                <wp:lineTo x="810" y="24662"/>
                <wp:lineTo x="21632" y="24662"/>
                <wp:lineTo x="21713" y="24331"/>
                <wp:lineTo x="22848" y="23007"/>
                <wp:lineTo x="23091" y="20193"/>
                <wp:lineTo x="23091" y="1655"/>
                <wp:lineTo x="22119" y="-828"/>
                <wp:lineTo x="22038" y="-1324"/>
                <wp:lineTo x="324" y="-1324"/>
              </wp:wrapPolygon>
            </wp:wrapTight>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8730" cy="24860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5067AB">
        <w:rPr>
          <w:rFonts w:ascii="Century Gothic" w:hAnsi="Century Gothic"/>
          <w:noProof/>
          <w:sz w:val="24"/>
          <w:szCs w:val="24"/>
          <w:lang w:eastAsia="es-MX"/>
        </w:rPr>
        <w:t xml:space="preserve">Desayuno. Salida para visitar esta fantástica región con su espectacular y original paisaje, formado por lava arrojada por los volcanes Erciyes y Hasan hace 3 millones de años. Capadocia es la tierra de los bellos caballos con la descripción de los Persas que llegaron a la región en el siglo VII a.C. Visita del museo al aire libre de Goreme donde se encuentran iglesias y capillas excavadas dentro de las rocas volcánicas por los primeros cristianos que llegaron a la región. Almuerzo en un restaurante típico de la región para probar comida tradicional de Capadocia. Luego visitaremos los valles de Pasabag y Güvercinlik; los cuales tienen un paisaje espectacular de las Chimeneas de Hadas. Mas tarde visitaremos el valle más popular de la región que se llama el valle de amor. Visita de una ciudad subterránea construidas por las antiguas comunidades locales para protegerse de los ataques. Visita de un taller de alfombras tradicionales y joyas auténticas. Cena y alojamiento. </w:t>
      </w:r>
    </w:p>
    <w:p w14:paraId="4C8CE797" w14:textId="59E8BEF0" w:rsidR="00022856" w:rsidRPr="00022856" w:rsidRDefault="00022856" w:rsidP="00AC7E69">
      <w:pPr>
        <w:ind w:firstLine="708"/>
        <w:jc w:val="both"/>
        <w:rPr>
          <w:rFonts w:ascii="Century Gothic" w:hAnsi="Century Gothic"/>
          <w:noProof/>
          <w:color w:val="008080"/>
          <w:sz w:val="24"/>
          <w:szCs w:val="24"/>
          <w:u w:val="single"/>
          <w:lang w:eastAsia="es-MX"/>
        </w:rPr>
      </w:pPr>
      <w:r w:rsidRPr="00022856">
        <w:rPr>
          <w:rFonts w:ascii="Century Gothic" w:hAnsi="Century Gothic"/>
          <w:b/>
          <w:bCs/>
          <w:noProof/>
          <w:color w:val="008080"/>
          <w:sz w:val="24"/>
          <w:szCs w:val="24"/>
          <w:u w:val="single"/>
          <w:lang w:eastAsia="es-MX"/>
        </w:rPr>
        <w:t xml:space="preserve">Tour Opcional de Autentica </w:t>
      </w:r>
      <w:r w:rsidR="005067AB" w:rsidRPr="00022856">
        <w:rPr>
          <w:rFonts w:ascii="Century Gothic" w:hAnsi="Century Gothic"/>
          <w:b/>
          <w:bCs/>
          <w:noProof/>
          <w:color w:val="008080"/>
          <w:sz w:val="24"/>
          <w:szCs w:val="24"/>
          <w:u w:val="single"/>
          <w:lang w:eastAsia="es-MX"/>
        </w:rPr>
        <w:t>Noche Turca</w:t>
      </w:r>
      <w:r w:rsidR="005067AB" w:rsidRPr="00022856">
        <w:rPr>
          <w:rFonts w:ascii="Century Gothic" w:hAnsi="Century Gothic"/>
          <w:noProof/>
          <w:color w:val="008080"/>
          <w:sz w:val="24"/>
          <w:szCs w:val="24"/>
          <w:u w:val="single"/>
          <w:lang w:eastAsia="es-MX"/>
        </w:rPr>
        <w:t xml:space="preserve"> </w:t>
      </w:r>
      <w:r w:rsidRPr="00022856">
        <w:rPr>
          <w:rFonts w:ascii="Century Gothic" w:hAnsi="Century Gothic"/>
          <w:noProof/>
          <w:color w:val="008080"/>
          <w:sz w:val="24"/>
          <w:szCs w:val="24"/>
          <w:u w:val="single"/>
          <w:lang w:eastAsia="es-MX"/>
        </w:rPr>
        <w:t xml:space="preserve">- </w:t>
      </w:r>
      <w:r w:rsidR="005067AB" w:rsidRPr="00022856">
        <w:rPr>
          <w:rFonts w:ascii="Century Gothic" w:hAnsi="Century Gothic"/>
          <w:noProof/>
          <w:color w:val="008080"/>
          <w:sz w:val="24"/>
          <w:szCs w:val="24"/>
          <w:u w:val="single"/>
          <w:lang w:eastAsia="es-MX"/>
        </w:rPr>
        <w:t xml:space="preserve">con costo adicional </w:t>
      </w:r>
    </w:p>
    <w:p w14:paraId="0DC47FD8" w14:textId="258B6897" w:rsidR="00FA4C5F" w:rsidRDefault="005067AB" w:rsidP="00AC7E69">
      <w:pPr>
        <w:ind w:firstLine="708"/>
        <w:jc w:val="both"/>
        <w:rPr>
          <w:rFonts w:ascii="Century Gothic" w:hAnsi="Century Gothic"/>
          <w:noProof/>
          <w:sz w:val="24"/>
          <w:szCs w:val="24"/>
          <w:lang w:eastAsia="es-MX"/>
        </w:rPr>
      </w:pPr>
      <w:r w:rsidRPr="005067AB">
        <w:rPr>
          <w:rFonts w:ascii="Century Gothic" w:hAnsi="Century Gothic"/>
          <w:noProof/>
          <w:sz w:val="24"/>
          <w:szCs w:val="24"/>
          <w:lang w:eastAsia="es-MX"/>
        </w:rPr>
        <w:t xml:space="preserve"> </w:t>
      </w:r>
      <w:r w:rsidR="00022856">
        <w:rPr>
          <w:rFonts w:ascii="Century Gothic" w:hAnsi="Century Gothic"/>
          <w:noProof/>
          <w:sz w:val="24"/>
          <w:szCs w:val="24"/>
          <w:lang w:eastAsia="es-MX"/>
        </w:rPr>
        <w:t xml:space="preserve">Despues de la cena </w:t>
      </w:r>
      <w:r w:rsidRPr="005067AB">
        <w:rPr>
          <w:rFonts w:ascii="Century Gothic" w:hAnsi="Century Gothic"/>
          <w:noProof/>
          <w:sz w:val="24"/>
          <w:szCs w:val="24"/>
          <w:lang w:eastAsia="es-MX"/>
        </w:rPr>
        <w:t>Iremos a un restaurante típico, excavado dentro de una roca volcánica para asistir a la fiesta turca tradicional durante cual tendremos la oportunidad de ver alrededor de 10 danzas folclóricas desde diferentes regiones mientras estaremos deleitando una cena rica de la región de Capadocia y tomando bebidas locales sin límite. Regreso al hotel.</w:t>
      </w:r>
    </w:p>
    <w:p w14:paraId="385F1E53" w14:textId="77777777" w:rsidR="005067AB" w:rsidRPr="005067AB" w:rsidRDefault="005067AB" w:rsidP="005067AB">
      <w:pPr>
        <w:jc w:val="both"/>
        <w:rPr>
          <w:rFonts w:ascii="Century Gothic" w:hAnsi="Century Gothic"/>
          <w:sz w:val="24"/>
          <w:szCs w:val="24"/>
        </w:rPr>
      </w:pPr>
    </w:p>
    <w:p w14:paraId="466929B5" w14:textId="77777777" w:rsidR="00FA4C5F" w:rsidRPr="00FA4C5F" w:rsidRDefault="00FA4C5F" w:rsidP="00FA4C5F">
      <w:pPr>
        <w:jc w:val="both"/>
        <w:rPr>
          <w:rFonts w:ascii="Century Gothic" w:hAnsi="Century Gothic"/>
          <w:sz w:val="24"/>
          <w:szCs w:val="24"/>
        </w:rPr>
      </w:pPr>
    </w:p>
    <w:p w14:paraId="4B71CCFC" w14:textId="456F3133" w:rsidR="00FA4C5F" w:rsidRPr="00022856" w:rsidRDefault="00DD0DFF" w:rsidP="005067AB">
      <w:pPr>
        <w:jc w:val="both"/>
        <w:rPr>
          <w:rFonts w:ascii="Century Gothic" w:hAnsi="Century Gothic" w:cstheme="minorHAnsi"/>
          <w:b/>
          <w:color w:val="008080"/>
          <w:sz w:val="24"/>
          <w:szCs w:val="24"/>
        </w:rPr>
      </w:pPr>
      <w:r w:rsidRPr="00022856">
        <w:rPr>
          <w:rFonts w:ascii="Century Gothic" w:hAnsi="Century Gothic" w:cstheme="minorHAnsi"/>
          <w:b/>
          <w:color w:val="008080"/>
          <w:sz w:val="24"/>
          <w:szCs w:val="24"/>
        </w:rPr>
        <w:t xml:space="preserve">DÍA </w:t>
      </w:r>
      <w:r w:rsidR="00F15071" w:rsidRPr="00022856">
        <w:rPr>
          <w:rFonts w:ascii="Century Gothic" w:hAnsi="Century Gothic" w:cstheme="minorHAnsi"/>
          <w:b/>
          <w:color w:val="008080"/>
          <w:sz w:val="24"/>
          <w:szCs w:val="24"/>
        </w:rPr>
        <w:t>6</w:t>
      </w:r>
      <w:r w:rsidRPr="00022856">
        <w:rPr>
          <w:rFonts w:ascii="Century Gothic" w:hAnsi="Century Gothic" w:cstheme="minorHAnsi"/>
          <w:b/>
          <w:color w:val="008080"/>
          <w:sz w:val="24"/>
          <w:szCs w:val="24"/>
        </w:rPr>
        <w:t xml:space="preserve">.        </w:t>
      </w:r>
      <w:r w:rsidRPr="00022856">
        <w:rPr>
          <w:rFonts w:ascii="Century Gothic" w:hAnsi="Century Gothic" w:cstheme="minorHAnsi"/>
          <w:b/>
          <w:color w:val="008080"/>
          <w:sz w:val="24"/>
          <w:szCs w:val="24"/>
        </w:rPr>
        <w:tab/>
      </w:r>
      <w:r w:rsidRPr="00022856">
        <w:rPr>
          <w:rFonts w:ascii="Century Gothic" w:hAnsi="Century Gothic" w:cstheme="minorHAnsi"/>
          <w:b/>
          <w:color w:val="008080"/>
          <w:sz w:val="24"/>
          <w:szCs w:val="24"/>
        </w:rPr>
        <w:tab/>
        <w:t xml:space="preserve"> </w:t>
      </w:r>
      <w:r w:rsidR="00FA4C5F" w:rsidRPr="00022856">
        <w:rPr>
          <w:rFonts w:ascii="Century Gothic" w:hAnsi="Century Gothic" w:cstheme="minorHAnsi"/>
          <w:b/>
          <w:color w:val="008080"/>
          <w:sz w:val="24"/>
          <w:szCs w:val="24"/>
        </w:rPr>
        <w:t>CAPADOCIA</w:t>
      </w:r>
      <w:r w:rsidR="005067AB" w:rsidRPr="00022856">
        <w:rPr>
          <w:rFonts w:ascii="Century Gothic" w:hAnsi="Century Gothic" w:cstheme="minorHAnsi"/>
          <w:b/>
          <w:color w:val="008080"/>
          <w:sz w:val="24"/>
          <w:szCs w:val="24"/>
        </w:rPr>
        <w:t xml:space="preserve"> </w:t>
      </w:r>
      <w:r w:rsidR="005067AB" w:rsidRPr="00022856">
        <w:rPr>
          <w:rFonts w:ascii="Segoe UI Emoji" w:eastAsia="MS Gothic" w:hAnsi="Segoe UI Emoji" w:cs="Segoe UI Emoji"/>
          <w:b/>
          <w:color w:val="008080"/>
          <w:sz w:val="24"/>
          <w:szCs w:val="24"/>
        </w:rPr>
        <w:t>✈</w:t>
      </w:r>
      <w:r w:rsidR="005067AB" w:rsidRPr="00022856">
        <w:rPr>
          <w:rFonts w:ascii="Century Gothic" w:eastAsia="MS Gothic" w:hAnsi="Century Gothic" w:cs="MS Gothic"/>
          <w:b/>
          <w:color w:val="008080"/>
          <w:sz w:val="24"/>
          <w:szCs w:val="24"/>
        </w:rPr>
        <w:t xml:space="preserve"> </w:t>
      </w:r>
      <w:r w:rsidR="005067AB" w:rsidRPr="00022856">
        <w:rPr>
          <w:rFonts w:ascii="Century Gothic" w:hAnsi="Century Gothic" w:cstheme="minorHAnsi"/>
          <w:b/>
          <w:color w:val="008080"/>
          <w:sz w:val="24"/>
          <w:szCs w:val="24"/>
        </w:rPr>
        <w:t xml:space="preserve">ESTAMBUL </w:t>
      </w:r>
    </w:p>
    <w:p w14:paraId="0B7CD8E6" w14:textId="5D7DC029" w:rsidR="00DD0DFF" w:rsidRDefault="00DD0DFF" w:rsidP="005067AB">
      <w:pPr>
        <w:jc w:val="both"/>
        <w:rPr>
          <w:rFonts w:ascii="Century Gothic" w:hAnsi="Century Gothic" w:cstheme="minorHAnsi"/>
          <w:b/>
          <w:color w:val="000000"/>
          <w:sz w:val="24"/>
          <w:szCs w:val="24"/>
        </w:rPr>
      </w:pPr>
      <w:r w:rsidRPr="009E33AF">
        <w:rPr>
          <w:rFonts w:ascii="Century Gothic" w:eastAsia="Century Gothic" w:hAnsi="Century Gothic" w:cs="Century Gothic"/>
          <w:noProof/>
          <w:color w:val="000000"/>
          <w:lang w:eastAsia="es-MX"/>
        </w:rPr>
        <w:drawing>
          <wp:anchor distT="0" distB="0" distL="114300" distR="114300" simplePos="0" relativeHeight="251671552" behindDoc="0" locked="0" layoutInCell="1" allowOverlap="1" wp14:anchorId="02243FD9" wp14:editId="495F46B0">
            <wp:simplePos x="0" y="0"/>
            <wp:positionH relativeFrom="margin">
              <wp:align>center</wp:align>
            </wp:positionH>
            <wp:positionV relativeFrom="paragraph">
              <wp:posOffset>165735</wp:posOffset>
            </wp:positionV>
            <wp:extent cx="2693035" cy="3261360"/>
            <wp:effectExtent l="152400" t="152400" r="354965" b="35814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3035" cy="32613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53B2E21" w14:textId="29A313F6" w:rsidR="00DD0DFF" w:rsidRPr="00FA4C5F" w:rsidRDefault="00DD0DFF" w:rsidP="005067AB">
      <w:pPr>
        <w:jc w:val="both"/>
        <w:rPr>
          <w:rFonts w:ascii="Century Gothic" w:hAnsi="Century Gothic" w:cstheme="minorHAnsi"/>
          <w:b/>
          <w:sz w:val="24"/>
          <w:szCs w:val="24"/>
        </w:rPr>
      </w:pPr>
    </w:p>
    <w:p w14:paraId="7105B0D9" w14:textId="77777777" w:rsidR="00F15071" w:rsidRDefault="005067AB" w:rsidP="00331EFE">
      <w:pPr>
        <w:ind w:firstLine="708"/>
        <w:jc w:val="both"/>
        <w:rPr>
          <w:rFonts w:ascii="Century Gothic" w:hAnsi="Century Gothic"/>
          <w:sz w:val="24"/>
          <w:szCs w:val="24"/>
        </w:rPr>
      </w:pPr>
      <w:r w:rsidRPr="005067AB">
        <w:rPr>
          <w:rFonts w:ascii="Century Gothic" w:hAnsi="Century Gothic"/>
          <w:sz w:val="24"/>
          <w:szCs w:val="24"/>
        </w:rPr>
        <w:t>Desayuno en el hotel. Partida al aeropuerto para tomar vuelo domestico para regresar a Estambul. Llegada a la Estambul.</w:t>
      </w:r>
      <w:r w:rsidR="00F15071">
        <w:rPr>
          <w:rFonts w:ascii="Century Gothic" w:hAnsi="Century Gothic"/>
          <w:sz w:val="24"/>
          <w:szCs w:val="24"/>
        </w:rPr>
        <w:t xml:space="preserve"> Traslado al hotel y tarde libre para realizar actividades personales.</w:t>
      </w:r>
      <w:r w:rsidRPr="005067AB">
        <w:rPr>
          <w:rFonts w:ascii="Century Gothic" w:hAnsi="Century Gothic"/>
          <w:sz w:val="24"/>
          <w:szCs w:val="24"/>
        </w:rPr>
        <w:t xml:space="preserve"> </w:t>
      </w:r>
    </w:p>
    <w:p w14:paraId="17FA193C" w14:textId="501BE81F" w:rsidR="0081429D" w:rsidRPr="00022856" w:rsidRDefault="0081429D" w:rsidP="0081429D">
      <w:pPr>
        <w:jc w:val="both"/>
        <w:rPr>
          <w:rFonts w:ascii="Century Gothic" w:hAnsi="Century Gothic" w:cstheme="minorHAnsi"/>
          <w:b/>
          <w:color w:val="008080"/>
          <w:sz w:val="24"/>
          <w:szCs w:val="24"/>
        </w:rPr>
      </w:pPr>
      <w:r w:rsidRPr="00022856">
        <w:rPr>
          <w:rFonts w:ascii="Century Gothic" w:hAnsi="Century Gothic" w:cstheme="minorHAnsi"/>
          <w:b/>
          <w:color w:val="008080"/>
          <w:sz w:val="24"/>
          <w:szCs w:val="24"/>
        </w:rPr>
        <w:t xml:space="preserve">DÍA </w:t>
      </w:r>
      <w:r w:rsidR="00E67DA6" w:rsidRPr="00022856">
        <w:rPr>
          <w:rFonts w:ascii="Century Gothic" w:hAnsi="Century Gothic" w:cstheme="minorHAnsi"/>
          <w:b/>
          <w:color w:val="008080"/>
          <w:sz w:val="24"/>
          <w:szCs w:val="24"/>
        </w:rPr>
        <w:t>7</w:t>
      </w:r>
      <w:r w:rsidRPr="00022856">
        <w:rPr>
          <w:rFonts w:ascii="Century Gothic" w:hAnsi="Century Gothic" w:cstheme="minorHAnsi"/>
          <w:b/>
          <w:color w:val="008080"/>
          <w:sz w:val="24"/>
          <w:szCs w:val="24"/>
        </w:rPr>
        <w:t xml:space="preserve">.        </w:t>
      </w:r>
      <w:r w:rsidRPr="00022856">
        <w:rPr>
          <w:rFonts w:ascii="Century Gothic" w:hAnsi="Century Gothic" w:cstheme="minorHAnsi"/>
          <w:b/>
          <w:color w:val="008080"/>
          <w:sz w:val="24"/>
          <w:szCs w:val="24"/>
        </w:rPr>
        <w:tab/>
      </w:r>
      <w:r w:rsidRPr="00022856">
        <w:rPr>
          <w:rFonts w:ascii="Century Gothic" w:hAnsi="Century Gothic" w:cstheme="minorHAnsi"/>
          <w:b/>
          <w:color w:val="008080"/>
          <w:sz w:val="24"/>
          <w:szCs w:val="24"/>
        </w:rPr>
        <w:tab/>
      </w:r>
      <w:r w:rsidR="00E67DA6" w:rsidRPr="00022856">
        <w:rPr>
          <w:rFonts w:ascii="Century Gothic" w:hAnsi="Century Gothic" w:cstheme="minorHAnsi"/>
          <w:b/>
          <w:color w:val="008080"/>
          <w:sz w:val="24"/>
          <w:szCs w:val="24"/>
        </w:rPr>
        <w:tab/>
      </w:r>
      <w:r w:rsidRPr="00022856">
        <w:rPr>
          <w:rFonts w:ascii="Century Gothic" w:hAnsi="Century Gothic" w:cstheme="minorHAnsi"/>
          <w:b/>
          <w:color w:val="008080"/>
          <w:sz w:val="24"/>
          <w:szCs w:val="24"/>
        </w:rPr>
        <w:t xml:space="preserve"> ESTAMBUL </w:t>
      </w:r>
      <w:r w:rsidRPr="00022856">
        <w:rPr>
          <w:rFonts w:ascii="Segoe UI Emoji" w:eastAsia="MS Gothic" w:hAnsi="Segoe UI Emoji" w:cs="Segoe UI Emoji"/>
          <w:b/>
          <w:color w:val="008080"/>
          <w:sz w:val="24"/>
          <w:szCs w:val="24"/>
        </w:rPr>
        <w:t>✈</w:t>
      </w:r>
      <w:r w:rsidRPr="00022856">
        <w:rPr>
          <w:rFonts w:ascii="Century Gothic" w:eastAsia="MS Gothic" w:hAnsi="Century Gothic" w:cs="MS Gothic"/>
          <w:b/>
          <w:color w:val="008080"/>
          <w:sz w:val="24"/>
          <w:szCs w:val="24"/>
        </w:rPr>
        <w:t xml:space="preserve"> </w:t>
      </w:r>
      <w:r w:rsidRPr="00022856">
        <w:rPr>
          <w:rFonts w:ascii="Century Gothic" w:hAnsi="Century Gothic" w:cstheme="minorHAnsi"/>
          <w:b/>
          <w:color w:val="008080"/>
          <w:sz w:val="24"/>
          <w:szCs w:val="24"/>
        </w:rPr>
        <w:t xml:space="preserve">REGRESO </w:t>
      </w:r>
    </w:p>
    <w:p w14:paraId="7C2452F1" w14:textId="77777777" w:rsidR="00F15071" w:rsidRDefault="00F15071" w:rsidP="0081429D">
      <w:pPr>
        <w:jc w:val="both"/>
        <w:rPr>
          <w:rFonts w:ascii="Century Gothic" w:hAnsi="Century Gothic"/>
          <w:sz w:val="24"/>
          <w:szCs w:val="24"/>
        </w:rPr>
      </w:pPr>
    </w:p>
    <w:p w14:paraId="528DBF09" w14:textId="6CCD6D42" w:rsidR="00331EFE" w:rsidRPr="005067AB" w:rsidRDefault="0081429D" w:rsidP="00331EFE">
      <w:pPr>
        <w:ind w:firstLine="708"/>
        <w:jc w:val="both"/>
        <w:rPr>
          <w:rFonts w:ascii="Century Gothic" w:hAnsi="Century Gothic"/>
          <w:sz w:val="24"/>
          <w:szCs w:val="24"/>
        </w:rPr>
      </w:pPr>
      <w:r>
        <w:rPr>
          <w:rFonts w:ascii="Century Gothic" w:hAnsi="Century Gothic"/>
          <w:sz w:val="24"/>
          <w:szCs w:val="24"/>
        </w:rPr>
        <w:t xml:space="preserve">Desayuno en el hotel. </w:t>
      </w:r>
      <w:r w:rsidR="005067AB" w:rsidRPr="005067AB">
        <w:rPr>
          <w:rFonts w:ascii="Century Gothic" w:hAnsi="Century Gothic"/>
          <w:sz w:val="24"/>
          <w:szCs w:val="24"/>
        </w:rPr>
        <w:t xml:space="preserve">Tiempo libre para conocer la zona. </w:t>
      </w:r>
      <w:r>
        <w:rPr>
          <w:rFonts w:ascii="Century Gothic" w:hAnsi="Century Gothic"/>
          <w:sz w:val="24"/>
          <w:szCs w:val="24"/>
        </w:rPr>
        <w:t>A la hora indicada por su guía</w:t>
      </w:r>
      <w:r w:rsidR="005067AB" w:rsidRPr="005067AB">
        <w:rPr>
          <w:rFonts w:ascii="Century Gothic" w:hAnsi="Century Gothic"/>
          <w:sz w:val="24"/>
          <w:szCs w:val="24"/>
        </w:rPr>
        <w:t xml:space="preserve"> </w:t>
      </w:r>
      <w:r>
        <w:rPr>
          <w:rFonts w:ascii="Century Gothic" w:hAnsi="Century Gothic"/>
          <w:sz w:val="24"/>
          <w:szCs w:val="24"/>
        </w:rPr>
        <w:t>t</w:t>
      </w:r>
      <w:r w:rsidR="005067AB" w:rsidRPr="005067AB">
        <w:rPr>
          <w:rFonts w:ascii="Century Gothic" w:hAnsi="Century Gothic"/>
          <w:sz w:val="24"/>
          <w:szCs w:val="24"/>
        </w:rPr>
        <w:t>raslado al aeropuerto para tomar su vuelo internacional.</w:t>
      </w:r>
    </w:p>
    <w:p w14:paraId="359C99E9" w14:textId="38B808A7" w:rsidR="005067AB" w:rsidRDefault="005067AB" w:rsidP="00331EFE">
      <w:pPr>
        <w:ind w:firstLine="708"/>
        <w:jc w:val="both"/>
      </w:pPr>
    </w:p>
    <w:p w14:paraId="76D5350A" w14:textId="77777777" w:rsidR="00DD0DFF" w:rsidRPr="00022856" w:rsidRDefault="00DD0DFF" w:rsidP="005067AB">
      <w:pPr>
        <w:pStyle w:val="Sinespaciado"/>
        <w:jc w:val="center"/>
        <w:rPr>
          <w:rFonts w:ascii="Century Gothic" w:hAnsi="Century Gothic"/>
          <w:b/>
          <w:color w:val="008080"/>
          <w:sz w:val="10"/>
          <w:szCs w:val="10"/>
        </w:rPr>
      </w:pPr>
      <w:bookmarkStart w:id="1" w:name="_Hlk64113035"/>
    </w:p>
    <w:p w14:paraId="654F0816" w14:textId="6727A441" w:rsidR="00331EFE" w:rsidRPr="00887AA4" w:rsidRDefault="00331EFE" w:rsidP="005067AB">
      <w:pPr>
        <w:pStyle w:val="Sinespaciado"/>
        <w:jc w:val="center"/>
        <w:rPr>
          <w:rFonts w:ascii="Century Gothic" w:hAnsi="Century Gothic"/>
          <w:b/>
          <w:color w:val="008080"/>
          <w:sz w:val="44"/>
          <w:szCs w:val="44"/>
        </w:rPr>
      </w:pPr>
      <w:r w:rsidRPr="00887AA4">
        <w:rPr>
          <w:rFonts w:ascii="Century Gothic" w:hAnsi="Century Gothic"/>
          <w:b/>
          <w:color w:val="008080"/>
          <w:sz w:val="44"/>
          <w:szCs w:val="44"/>
        </w:rPr>
        <w:t>FIN DE NUESTROS SERVICIOS</w:t>
      </w:r>
    </w:p>
    <w:p w14:paraId="23F6219E" w14:textId="6C60C242" w:rsidR="00331EFE" w:rsidRPr="00887AA4" w:rsidRDefault="00331EFE" w:rsidP="005067AB">
      <w:pPr>
        <w:pStyle w:val="Sinespaciado"/>
        <w:jc w:val="center"/>
        <w:rPr>
          <w:rFonts w:ascii="Century Gothic" w:hAnsi="Century Gothic"/>
          <w:b/>
          <w:color w:val="008080"/>
          <w:sz w:val="44"/>
          <w:szCs w:val="44"/>
        </w:rPr>
      </w:pPr>
      <w:r w:rsidRPr="00887AA4">
        <w:rPr>
          <w:rFonts w:ascii="Century Gothic" w:hAnsi="Century Gothic"/>
          <w:b/>
          <w:color w:val="008080"/>
          <w:sz w:val="44"/>
          <w:szCs w:val="44"/>
        </w:rPr>
        <w:t>¡FELIZ REGRESO!</w:t>
      </w:r>
    </w:p>
    <w:p w14:paraId="5709411B" w14:textId="4F195D43" w:rsidR="00DD0DFF" w:rsidRDefault="00DD0DFF" w:rsidP="005067AB">
      <w:pPr>
        <w:pStyle w:val="Sinespaciado"/>
        <w:jc w:val="center"/>
        <w:rPr>
          <w:rFonts w:ascii="Century Gothic" w:hAnsi="Century Gothic"/>
          <w:b/>
          <w:color w:val="004A48"/>
          <w:sz w:val="36"/>
          <w:szCs w:val="36"/>
        </w:rPr>
      </w:pPr>
    </w:p>
    <w:bookmarkEnd w:id="1"/>
    <w:p w14:paraId="56BA09BD" w14:textId="11C5145D" w:rsidR="00331EFE" w:rsidRDefault="00331EFE" w:rsidP="00331EFE">
      <w:pPr>
        <w:tabs>
          <w:tab w:val="left" w:pos="3015"/>
          <w:tab w:val="center" w:pos="4419"/>
        </w:tabs>
        <w:rPr>
          <w:rFonts w:ascii="Century Gothic" w:hAnsi="Century Gothic"/>
          <w:b/>
          <w:color w:val="008080"/>
          <w:sz w:val="18"/>
          <w:szCs w:val="18"/>
          <w14:textOutline w14:w="9525" w14:cap="rnd" w14:cmpd="sng" w14:algn="ctr">
            <w14:solidFill>
              <w14:schemeClr w14:val="accent6">
                <w14:lumMod w14:val="75000"/>
              </w14:schemeClr>
            </w14:solidFill>
            <w14:prstDash w14:val="solid"/>
            <w14:bevel/>
          </w14:textOutline>
        </w:rPr>
      </w:pPr>
    </w:p>
    <w:p w14:paraId="50AAE443" w14:textId="2A7C8FCD" w:rsidR="00887AA4" w:rsidRDefault="00887AA4" w:rsidP="00331EFE">
      <w:pPr>
        <w:tabs>
          <w:tab w:val="left" w:pos="3015"/>
          <w:tab w:val="center" w:pos="4419"/>
        </w:tabs>
        <w:rPr>
          <w:rFonts w:ascii="Century Gothic" w:hAnsi="Century Gothic"/>
          <w:b/>
          <w:color w:val="008080"/>
          <w:sz w:val="18"/>
          <w:szCs w:val="18"/>
          <w14:textOutline w14:w="9525" w14:cap="rnd" w14:cmpd="sng" w14:algn="ctr">
            <w14:solidFill>
              <w14:schemeClr w14:val="accent6">
                <w14:lumMod w14:val="75000"/>
              </w14:schemeClr>
            </w14:solidFill>
            <w14:prstDash w14:val="solid"/>
            <w14:bevel/>
          </w14:textOutline>
        </w:rPr>
      </w:pPr>
    </w:p>
    <w:p w14:paraId="07A56AA4" w14:textId="77777777" w:rsidR="00887AA4" w:rsidRPr="00887AA4" w:rsidRDefault="00887AA4" w:rsidP="00331EFE">
      <w:pPr>
        <w:tabs>
          <w:tab w:val="left" w:pos="3015"/>
          <w:tab w:val="center" w:pos="4419"/>
        </w:tabs>
        <w:rPr>
          <w:rFonts w:ascii="Century Gothic" w:hAnsi="Century Gothic"/>
          <w:b/>
          <w:color w:val="008080"/>
          <w:sz w:val="18"/>
          <w:szCs w:val="18"/>
          <w14:textOutline w14:w="9525" w14:cap="rnd" w14:cmpd="sng" w14:algn="ctr">
            <w14:solidFill>
              <w14:schemeClr w14:val="accent6">
                <w14:lumMod w14:val="75000"/>
              </w14:schemeClr>
            </w14:solidFill>
            <w14:prstDash w14:val="solid"/>
            <w14:bevel/>
          </w14:textOutline>
        </w:rPr>
      </w:pPr>
    </w:p>
    <w:p w14:paraId="37BD3446" w14:textId="575FCE0D" w:rsidR="00887AA4" w:rsidRDefault="00887AA4" w:rsidP="00887AA4">
      <w:pPr>
        <w:tabs>
          <w:tab w:val="left" w:pos="3015"/>
          <w:tab w:val="center" w:pos="4419"/>
        </w:tabs>
        <w:jc w:val="center"/>
        <w:rPr>
          <w:rFonts w:ascii="Century Gothic" w:hAnsi="Century Gothic"/>
          <w:b/>
          <w:color w:val="008080"/>
          <w:sz w:val="18"/>
          <w:szCs w:val="18"/>
          <w14:textOutline w14:w="9525" w14:cap="rnd" w14:cmpd="sng" w14:algn="ctr">
            <w14:solidFill>
              <w14:schemeClr w14:val="accent6">
                <w14:lumMod w14:val="75000"/>
              </w14:schemeClr>
            </w14:solidFill>
            <w14:prstDash w14:val="solid"/>
            <w14:bevel/>
          </w14:textOutline>
        </w:rPr>
      </w:pPr>
    </w:p>
    <w:p w14:paraId="1170B586" w14:textId="6282F3D8" w:rsidR="00887AA4" w:rsidRPr="00887AA4" w:rsidRDefault="00887AA4" w:rsidP="00887AA4">
      <w:pPr>
        <w:tabs>
          <w:tab w:val="left" w:pos="3015"/>
          <w:tab w:val="center" w:pos="4419"/>
        </w:tabs>
        <w:jc w:val="center"/>
        <w:rPr>
          <w:rFonts w:ascii="Century Gothic" w:hAnsi="Century Gothic"/>
          <w:b/>
          <w:color w:val="008080"/>
          <w:sz w:val="18"/>
          <w:szCs w:val="18"/>
          <w14:textOutline w14:w="9525" w14:cap="rnd" w14:cmpd="sng" w14:algn="ctr">
            <w14:solidFill>
              <w14:schemeClr w14:val="accent6">
                <w14:lumMod w14:val="75000"/>
              </w14:schemeClr>
            </w14:solidFill>
            <w14:prstDash w14:val="solid"/>
            <w14:bevel/>
          </w14:textOutline>
        </w:rPr>
      </w:pPr>
      <w:r w:rsidRPr="00887AA4">
        <w:rPr>
          <w:rFonts w:ascii="Century Gothic" w:hAnsi="Century Gothic"/>
          <w:b/>
          <w:color w:val="008080"/>
          <w:sz w:val="44"/>
          <w:szCs w:val="44"/>
        </w:rPr>
        <w:t>TARIFAS NETAS 2022</w:t>
      </w:r>
    </w:p>
    <w:tbl>
      <w:tblPr>
        <w:tblStyle w:val="Tablanormal4"/>
        <w:tblpPr w:leftFromText="141" w:rightFromText="141" w:vertAnchor="text" w:horzAnchor="margin" w:tblpXSpec="center" w:tblpY="281"/>
        <w:tblW w:w="632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445"/>
        <w:gridCol w:w="995"/>
        <w:gridCol w:w="1947"/>
        <w:gridCol w:w="1934"/>
      </w:tblGrid>
      <w:tr w:rsidR="00DF14B1" w:rsidRPr="00EF5D0F" w14:paraId="061050BF" w14:textId="77777777" w:rsidTr="00DF14B1">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1445" w:type="dxa"/>
            <w:vAlign w:val="center"/>
          </w:tcPr>
          <w:p w14:paraId="24640C14" w14:textId="77777777" w:rsidR="00DF14B1" w:rsidRPr="00887AA4" w:rsidRDefault="00DF14B1" w:rsidP="00E67DA6">
            <w:pPr>
              <w:pStyle w:val="xxxmsonormal"/>
              <w:rPr>
                <w:color w:val="008080"/>
                <w:sz w:val="18"/>
                <w:szCs w:val="18"/>
              </w:rPr>
            </w:pPr>
            <w:bookmarkStart w:id="2" w:name="_Hlk89213629"/>
            <w:r w:rsidRPr="00887AA4">
              <w:rPr>
                <w:color w:val="008080"/>
                <w:sz w:val="18"/>
                <w:szCs w:val="18"/>
              </w:rPr>
              <w:t>LUGAR</w:t>
            </w:r>
          </w:p>
        </w:tc>
        <w:tc>
          <w:tcPr>
            <w:tcW w:w="995" w:type="dxa"/>
            <w:vAlign w:val="center"/>
          </w:tcPr>
          <w:p w14:paraId="2D30290B" w14:textId="77777777" w:rsidR="00DF14B1" w:rsidRPr="00887AA4" w:rsidRDefault="00DF14B1" w:rsidP="00E67DA6">
            <w:pPr>
              <w:pStyle w:val="xxxmsonormal"/>
              <w:jc w:val="center"/>
              <w:cnfStyle w:val="100000000000" w:firstRow="1" w:lastRow="0" w:firstColumn="0" w:lastColumn="0" w:oddVBand="0" w:evenVBand="0" w:oddHBand="0" w:evenHBand="0" w:firstRowFirstColumn="0" w:firstRowLastColumn="0" w:lastRowFirstColumn="0" w:lastRowLastColumn="0"/>
              <w:rPr>
                <w:color w:val="008080"/>
                <w:sz w:val="18"/>
                <w:szCs w:val="18"/>
              </w:rPr>
            </w:pPr>
            <w:r w:rsidRPr="00887AA4">
              <w:rPr>
                <w:color w:val="008080"/>
                <w:sz w:val="18"/>
                <w:szCs w:val="18"/>
              </w:rPr>
              <w:t>NOCHES</w:t>
            </w:r>
          </w:p>
        </w:tc>
        <w:tc>
          <w:tcPr>
            <w:tcW w:w="1947" w:type="dxa"/>
            <w:vAlign w:val="center"/>
          </w:tcPr>
          <w:p w14:paraId="2BA35ECE" w14:textId="77777777" w:rsidR="00DF14B1" w:rsidRPr="00887AA4" w:rsidRDefault="00DF14B1" w:rsidP="00E67DA6">
            <w:pPr>
              <w:pStyle w:val="xxxmsonormal"/>
              <w:jc w:val="center"/>
              <w:cnfStyle w:val="100000000000" w:firstRow="1" w:lastRow="0" w:firstColumn="0" w:lastColumn="0" w:oddVBand="0" w:evenVBand="0" w:oddHBand="0" w:evenHBand="0" w:firstRowFirstColumn="0" w:firstRowLastColumn="0" w:lastRowFirstColumn="0" w:lastRowLastColumn="0"/>
              <w:rPr>
                <w:b w:val="0"/>
                <w:bCs w:val="0"/>
                <w:color w:val="008080"/>
                <w:sz w:val="18"/>
                <w:szCs w:val="18"/>
                <w:lang w:val="es-ES"/>
              </w:rPr>
            </w:pPr>
            <w:r w:rsidRPr="00887AA4">
              <w:rPr>
                <w:color w:val="008080"/>
                <w:sz w:val="18"/>
                <w:szCs w:val="18"/>
                <w:lang w:val="es-ES"/>
              </w:rPr>
              <w:t>CAT. ECONOMICA</w:t>
            </w:r>
          </w:p>
          <w:p w14:paraId="3578D1D3" w14:textId="77777777" w:rsidR="00DF14B1" w:rsidRPr="00887AA4" w:rsidRDefault="00DF14B1" w:rsidP="00E67DA6">
            <w:pPr>
              <w:pStyle w:val="xxxmsonormal"/>
              <w:jc w:val="center"/>
              <w:cnfStyle w:val="100000000000" w:firstRow="1" w:lastRow="0" w:firstColumn="0" w:lastColumn="0" w:oddVBand="0" w:evenVBand="0" w:oddHBand="0" w:evenHBand="0" w:firstRowFirstColumn="0" w:firstRowLastColumn="0" w:lastRowFirstColumn="0" w:lastRowLastColumn="0"/>
              <w:rPr>
                <w:color w:val="008080"/>
                <w:sz w:val="18"/>
                <w:szCs w:val="18"/>
                <w:lang w:val="es-ES"/>
              </w:rPr>
            </w:pPr>
            <w:r w:rsidRPr="00887AA4">
              <w:rPr>
                <w:color w:val="008080"/>
                <w:sz w:val="18"/>
                <w:szCs w:val="18"/>
                <w:lang w:val="es-ES"/>
              </w:rPr>
              <w:t>4* sup.</w:t>
            </w:r>
          </w:p>
        </w:tc>
        <w:tc>
          <w:tcPr>
            <w:tcW w:w="1934" w:type="dxa"/>
            <w:vAlign w:val="center"/>
          </w:tcPr>
          <w:p w14:paraId="77166AB2" w14:textId="77777777" w:rsidR="00DF14B1" w:rsidRPr="00887AA4" w:rsidRDefault="00DF14B1" w:rsidP="00E67DA6">
            <w:pPr>
              <w:pStyle w:val="xxxmsonormal"/>
              <w:jc w:val="center"/>
              <w:cnfStyle w:val="100000000000" w:firstRow="1" w:lastRow="0" w:firstColumn="0" w:lastColumn="0" w:oddVBand="0" w:evenVBand="0" w:oddHBand="0" w:evenHBand="0" w:firstRowFirstColumn="0" w:firstRowLastColumn="0" w:lastRowFirstColumn="0" w:lastRowLastColumn="0"/>
              <w:rPr>
                <w:b w:val="0"/>
                <w:bCs w:val="0"/>
                <w:color w:val="008080"/>
                <w:sz w:val="18"/>
                <w:szCs w:val="18"/>
                <w:lang w:val="es-ES"/>
              </w:rPr>
            </w:pPr>
            <w:r w:rsidRPr="00887AA4">
              <w:rPr>
                <w:color w:val="008080"/>
                <w:sz w:val="18"/>
                <w:szCs w:val="18"/>
                <w:lang w:val="es-ES"/>
              </w:rPr>
              <w:t>CAT. ESTANDAR</w:t>
            </w:r>
          </w:p>
          <w:p w14:paraId="32082B7F" w14:textId="77777777" w:rsidR="00DF14B1" w:rsidRPr="00887AA4" w:rsidRDefault="00DF14B1" w:rsidP="00E67DA6">
            <w:pPr>
              <w:pStyle w:val="xxxmsonormal"/>
              <w:jc w:val="center"/>
              <w:cnfStyle w:val="100000000000" w:firstRow="1" w:lastRow="0" w:firstColumn="0" w:lastColumn="0" w:oddVBand="0" w:evenVBand="0" w:oddHBand="0" w:evenHBand="0" w:firstRowFirstColumn="0" w:firstRowLastColumn="0" w:lastRowFirstColumn="0" w:lastRowLastColumn="0"/>
              <w:rPr>
                <w:color w:val="008080"/>
                <w:sz w:val="18"/>
                <w:szCs w:val="18"/>
                <w:lang w:val="es-ES"/>
              </w:rPr>
            </w:pPr>
            <w:r w:rsidRPr="00887AA4">
              <w:rPr>
                <w:color w:val="008080"/>
                <w:sz w:val="18"/>
                <w:szCs w:val="18"/>
                <w:lang w:val="es-ES"/>
              </w:rPr>
              <w:t>5*</w:t>
            </w:r>
          </w:p>
        </w:tc>
      </w:tr>
      <w:tr w:rsidR="00DF14B1" w:rsidRPr="00EF5D0F" w14:paraId="693E4174" w14:textId="77777777" w:rsidTr="00DF14B1">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1445" w:type="dxa"/>
            <w:vAlign w:val="center"/>
          </w:tcPr>
          <w:p w14:paraId="3AF6687C" w14:textId="77777777" w:rsidR="00DF14B1" w:rsidRPr="00EF5D0F" w:rsidRDefault="00DF14B1" w:rsidP="00E67DA6">
            <w:pPr>
              <w:pStyle w:val="xxxmsonormal"/>
              <w:rPr>
                <w:b w:val="0"/>
                <w:sz w:val="18"/>
                <w:szCs w:val="18"/>
                <w:lang w:val="es-ES"/>
              </w:rPr>
            </w:pPr>
            <w:r>
              <w:rPr>
                <w:b w:val="0"/>
                <w:sz w:val="18"/>
                <w:szCs w:val="18"/>
                <w:lang w:val="es-ES"/>
              </w:rPr>
              <w:t>ESTAMBUL</w:t>
            </w:r>
          </w:p>
        </w:tc>
        <w:tc>
          <w:tcPr>
            <w:tcW w:w="995" w:type="dxa"/>
            <w:vAlign w:val="center"/>
          </w:tcPr>
          <w:p w14:paraId="1A132043" w14:textId="77777777" w:rsidR="00DF14B1" w:rsidRPr="00EF5D0F" w:rsidRDefault="00DF14B1" w:rsidP="00E67DA6">
            <w:pPr>
              <w:pStyle w:val="xxxmsonormal"/>
              <w:jc w:val="center"/>
              <w:cnfStyle w:val="000000100000" w:firstRow="0" w:lastRow="0" w:firstColumn="0" w:lastColumn="0" w:oddVBand="0" w:evenVBand="0" w:oddHBand="1" w:evenHBand="0" w:firstRowFirstColumn="0" w:firstRowLastColumn="0" w:lastRowFirstColumn="0" w:lastRowLastColumn="0"/>
              <w:rPr>
                <w:sz w:val="18"/>
                <w:szCs w:val="18"/>
                <w:lang w:val="es-ES"/>
              </w:rPr>
            </w:pPr>
            <w:r w:rsidRPr="00EF5D0F">
              <w:rPr>
                <w:sz w:val="18"/>
                <w:szCs w:val="18"/>
                <w:lang w:val="es-ES"/>
              </w:rPr>
              <w:t>04</w:t>
            </w:r>
          </w:p>
        </w:tc>
        <w:tc>
          <w:tcPr>
            <w:tcW w:w="1947" w:type="dxa"/>
            <w:vAlign w:val="center"/>
          </w:tcPr>
          <w:p w14:paraId="6AC95B31" w14:textId="77777777" w:rsidR="00DF14B1" w:rsidRPr="00EF5D0F" w:rsidRDefault="00DF14B1" w:rsidP="00E67DA6">
            <w:pPr>
              <w:pStyle w:val="xxxmsonormal"/>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Pr>
                <w:sz w:val="18"/>
                <w:szCs w:val="18"/>
                <w:lang w:val="en-GB"/>
              </w:rPr>
              <w:t>Ramada Encore Bayrampasa</w:t>
            </w:r>
            <w:r w:rsidRPr="00EF5D0F">
              <w:rPr>
                <w:sz w:val="18"/>
                <w:szCs w:val="18"/>
                <w:lang w:val="en-GB"/>
              </w:rPr>
              <w:t xml:space="preserve"> o similar</w:t>
            </w:r>
          </w:p>
        </w:tc>
        <w:tc>
          <w:tcPr>
            <w:tcW w:w="1934" w:type="dxa"/>
            <w:vAlign w:val="center"/>
          </w:tcPr>
          <w:p w14:paraId="49BC5120" w14:textId="77777777" w:rsidR="00DF14B1" w:rsidRPr="00EF5D0F" w:rsidRDefault="00DF14B1" w:rsidP="00E67DA6">
            <w:pPr>
              <w:pStyle w:val="xxxmsonormal"/>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Pr>
                <w:sz w:val="18"/>
                <w:szCs w:val="18"/>
                <w:lang w:val="en-GB"/>
              </w:rPr>
              <w:t>Lionel Hotel</w:t>
            </w:r>
            <w:r w:rsidRPr="00EF5D0F">
              <w:rPr>
                <w:sz w:val="18"/>
                <w:szCs w:val="18"/>
                <w:lang w:val="en-GB"/>
              </w:rPr>
              <w:t xml:space="preserve"> o similar</w:t>
            </w:r>
          </w:p>
        </w:tc>
      </w:tr>
      <w:tr w:rsidR="00DF14B1" w:rsidRPr="00EF5D0F" w14:paraId="33E2F403" w14:textId="77777777" w:rsidTr="00DF14B1">
        <w:trPr>
          <w:trHeight w:val="802"/>
        </w:trPr>
        <w:tc>
          <w:tcPr>
            <w:cnfStyle w:val="001000000000" w:firstRow="0" w:lastRow="0" w:firstColumn="1" w:lastColumn="0" w:oddVBand="0" w:evenVBand="0" w:oddHBand="0" w:evenHBand="0" w:firstRowFirstColumn="0" w:firstRowLastColumn="0" w:lastRowFirstColumn="0" w:lastRowLastColumn="0"/>
            <w:tcW w:w="1445" w:type="dxa"/>
            <w:vAlign w:val="center"/>
          </w:tcPr>
          <w:p w14:paraId="1461F54E" w14:textId="77777777" w:rsidR="00DF14B1" w:rsidRPr="00EF5D0F" w:rsidRDefault="00DF14B1" w:rsidP="00E67DA6">
            <w:pPr>
              <w:pStyle w:val="xxxmsonormal"/>
              <w:rPr>
                <w:b w:val="0"/>
                <w:sz w:val="18"/>
                <w:szCs w:val="18"/>
                <w:lang w:val="es-ES"/>
              </w:rPr>
            </w:pPr>
            <w:r>
              <w:rPr>
                <w:b w:val="0"/>
                <w:sz w:val="18"/>
                <w:szCs w:val="18"/>
                <w:lang w:val="es-ES"/>
              </w:rPr>
              <w:t>CAPADOCIA</w:t>
            </w:r>
            <w:r w:rsidRPr="00EF5D0F">
              <w:rPr>
                <w:b w:val="0"/>
                <w:sz w:val="18"/>
                <w:szCs w:val="18"/>
                <w:lang w:val="es-ES"/>
              </w:rPr>
              <w:t xml:space="preserve"> </w:t>
            </w:r>
          </w:p>
        </w:tc>
        <w:tc>
          <w:tcPr>
            <w:tcW w:w="995" w:type="dxa"/>
            <w:vAlign w:val="center"/>
          </w:tcPr>
          <w:p w14:paraId="0D0C75F9" w14:textId="77777777" w:rsidR="00DF14B1" w:rsidRPr="00EF5D0F" w:rsidRDefault="00DF14B1" w:rsidP="00E67DA6">
            <w:pPr>
              <w:pStyle w:val="xxxmsonormal"/>
              <w:jc w:val="center"/>
              <w:cnfStyle w:val="000000000000" w:firstRow="0" w:lastRow="0" w:firstColumn="0" w:lastColumn="0" w:oddVBand="0" w:evenVBand="0" w:oddHBand="0" w:evenHBand="0" w:firstRowFirstColumn="0" w:firstRowLastColumn="0" w:lastRowFirstColumn="0" w:lastRowLastColumn="0"/>
              <w:rPr>
                <w:sz w:val="18"/>
                <w:szCs w:val="18"/>
                <w:lang w:val="es-ES"/>
              </w:rPr>
            </w:pPr>
            <w:r w:rsidRPr="00EF5D0F">
              <w:rPr>
                <w:sz w:val="18"/>
                <w:szCs w:val="18"/>
                <w:lang w:val="es-ES"/>
              </w:rPr>
              <w:t>0</w:t>
            </w:r>
            <w:r>
              <w:rPr>
                <w:sz w:val="18"/>
                <w:szCs w:val="18"/>
                <w:lang w:val="es-ES"/>
              </w:rPr>
              <w:t>2</w:t>
            </w:r>
          </w:p>
        </w:tc>
        <w:tc>
          <w:tcPr>
            <w:tcW w:w="1947" w:type="dxa"/>
            <w:vAlign w:val="center"/>
          </w:tcPr>
          <w:p w14:paraId="3216939F" w14:textId="77777777" w:rsidR="00DF14B1" w:rsidRPr="00EF5D0F" w:rsidRDefault="00DF14B1" w:rsidP="00E67DA6">
            <w:pPr>
              <w:pStyle w:val="Default"/>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Alp Hotel Capadocia</w:t>
            </w:r>
            <w:r w:rsidRPr="00EF5D0F">
              <w:rPr>
                <w:sz w:val="18"/>
                <w:szCs w:val="18"/>
                <w:lang w:val="en-US"/>
              </w:rPr>
              <w:t xml:space="preserve"> o similar</w:t>
            </w:r>
          </w:p>
        </w:tc>
        <w:tc>
          <w:tcPr>
            <w:tcW w:w="1934" w:type="dxa"/>
            <w:vAlign w:val="center"/>
          </w:tcPr>
          <w:p w14:paraId="2729FD26" w14:textId="77777777" w:rsidR="00DF14B1" w:rsidRPr="00EF5D0F" w:rsidRDefault="00DF14B1" w:rsidP="00E67DA6">
            <w:pPr>
              <w:pStyle w:val="Default"/>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Ramada by Wydnham Capadocia</w:t>
            </w:r>
            <w:r w:rsidRPr="00EF5D0F">
              <w:rPr>
                <w:sz w:val="18"/>
                <w:szCs w:val="18"/>
                <w:lang w:val="en-US"/>
              </w:rPr>
              <w:t xml:space="preserve"> o similar</w:t>
            </w:r>
          </w:p>
        </w:tc>
      </w:tr>
      <w:tr w:rsidR="00DF14B1" w:rsidRPr="00A41B9C" w14:paraId="3D94F71C" w14:textId="77777777" w:rsidTr="00DF14B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440" w:type="dxa"/>
            <w:gridSpan w:val="2"/>
            <w:vAlign w:val="center"/>
          </w:tcPr>
          <w:p w14:paraId="24B7E325" w14:textId="77777777" w:rsidR="00DF14B1" w:rsidRPr="00887AA4" w:rsidRDefault="00DF14B1" w:rsidP="00E67DA6">
            <w:pPr>
              <w:pStyle w:val="xxxmsonormal"/>
              <w:rPr>
                <w:color w:val="008080"/>
              </w:rPr>
            </w:pPr>
            <w:r w:rsidRPr="00887AA4">
              <w:rPr>
                <w:color w:val="008080"/>
                <w:lang w:val="es-ES"/>
              </w:rPr>
              <w:t>Ocupación DBL /TPL</w:t>
            </w:r>
          </w:p>
        </w:tc>
        <w:tc>
          <w:tcPr>
            <w:tcW w:w="1947" w:type="dxa"/>
            <w:vAlign w:val="center"/>
          </w:tcPr>
          <w:p w14:paraId="3D91C3EE" w14:textId="3460438F" w:rsidR="00DF14B1" w:rsidRPr="00887AA4" w:rsidRDefault="00DF14B1" w:rsidP="00E67DA6">
            <w:pPr>
              <w:pStyle w:val="itinerario-dia"/>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Calibri"/>
                <w:b/>
                <w:color w:val="008080"/>
                <w:szCs w:val="20"/>
              </w:rPr>
            </w:pPr>
            <w:r w:rsidRPr="00887AA4">
              <w:rPr>
                <w:rFonts w:cs="Calibri"/>
                <w:b/>
                <w:color w:val="008080"/>
                <w:szCs w:val="20"/>
              </w:rPr>
              <w:t>$</w:t>
            </w:r>
            <w:r>
              <w:rPr>
                <w:rFonts w:cs="Calibri"/>
                <w:b/>
                <w:color w:val="008080"/>
                <w:szCs w:val="20"/>
              </w:rPr>
              <w:t>449</w:t>
            </w:r>
            <w:r w:rsidRPr="00887AA4">
              <w:rPr>
                <w:rFonts w:cs="Calibri"/>
                <w:b/>
                <w:color w:val="008080"/>
                <w:szCs w:val="20"/>
              </w:rPr>
              <w:t xml:space="preserve"> USD</w:t>
            </w:r>
          </w:p>
        </w:tc>
        <w:tc>
          <w:tcPr>
            <w:tcW w:w="1934" w:type="dxa"/>
            <w:vAlign w:val="center"/>
          </w:tcPr>
          <w:p w14:paraId="1C1651DD" w14:textId="6F95E3AD" w:rsidR="00DF14B1" w:rsidRPr="00887AA4" w:rsidRDefault="00DF14B1" w:rsidP="00E67DA6">
            <w:pPr>
              <w:pStyle w:val="itinerario-dia"/>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Calibri"/>
                <w:b/>
                <w:color w:val="008080"/>
                <w:szCs w:val="20"/>
              </w:rPr>
            </w:pPr>
            <w:r w:rsidRPr="00887AA4">
              <w:rPr>
                <w:rFonts w:cs="Calibri"/>
                <w:b/>
                <w:color w:val="008080"/>
                <w:szCs w:val="20"/>
              </w:rPr>
              <w:t>$</w:t>
            </w:r>
            <w:r>
              <w:rPr>
                <w:rFonts w:cs="Calibri"/>
                <w:b/>
                <w:color w:val="008080"/>
                <w:szCs w:val="20"/>
              </w:rPr>
              <w:t>499</w:t>
            </w:r>
            <w:r w:rsidRPr="00887AA4">
              <w:rPr>
                <w:rFonts w:cs="Calibri"/>
                <w:b/>
                <w:color w:val="008080"/>
                <w:szCs w:val="20"/>
              </w:rPr>
              <w:t xml:space="preserve"> USD</w:t>
            </w:r>
          </w:p>
        </w:tc>
      </w:tr>
      <w:tr w:rsidR="00DF14B1" w:rsidRPr="002D681C" w14:paraId="17BB516A" w14:textId="77777777" w:rsidTr="00DF14B1">
        <w:trPr>
          <w:trHeight w:val="555"/>
        </w:trPr>
        <w:tc>
          <w:tcPr>
            <w:cnfStyle w:val="001000000000" w:firstRow="0" w:lastRow="0" w:firstColumn="1" w:lastColumn="0" w:oddVBand="0" w:evenVBand="0" w:oddHBand="0" w:evenHBand="0" w:firstRowFirstColumn="0" w:firstRowLastColumn="0" w:lastRowFirstColumn="0" w:lastRowLastColumn="0"/>
            <w:tcW w:w="2440" w:type="dxa"/>
            <w:gridSpan w:val="2"/>
            <w:vAlign w:val="center"/>
          </w:tcPr>
          <w:p w14:paraId="16D8B28F" w14:textId="77777777" w:rsidR="00DF14B1" w:rsidRPr="002D681C" w:rsidRDefault="00DF14B1" w:rsidP="00E67DA6">
            <w:pPr>
              <w:pStyle w:val="xxxmsonormal"/>
              <w:rPr>
                <w:b w:val="0"/>
                <w:bCs w:val="0"/>
                <w:lang w:val="es-ES"/>
              </w:rPr>
            </w:pPr>
            <w:r w:rsidRPr="002D681C">
              <w:rPr>
                <w:b w:val="0"/>
                <w:bCs w:val="0"/>
                <w:lang w:val="es-ES"/>
              </w:rPr>
              <w:t>Suplemento SGL</w:t>
            </w:r>
          </w:p>
        </w:tc>
        <w:tc>
          <w:tcPr>
            <w:tcW w:w="1947" w:type="dxa"/>
            <w:vAlign w:val="center"/>
          </w:tcPr>
          <w:p w14:paraId="1246D312" w14:textId="307B3CBA" w:rsidR="00DF14B1" w:rsidRPr="002D681C" w:rsidRDefault="00DF14B1" w:rsidP="00E67DA6">
            <w:pPr>
              <w:pStyle w:val="itinerario-dia"/>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Calibri"/>
                <w:szCs w:val="20"/>
              </w:rPr>
            </w:pPr>
            <w:r w:rsidRPr="002D681C">
              <w:rPr>
                <w:rFonts w:cs="Calibri"/>
                <w:szCs w:val="20"/>
              </w:rPr>
              <w:t>$2</w:t>
            </w:r>
            <w:r>
              <w:rPr>
                <w:rFonts w:cs="Calibri"/>
                <w:szCs w:val="20"/>
              </w:rPr>
              <w:t>8</w:t>
            </w:r>
            <w:r w:rsidRPr="002D681C">
              <w:rPr>
                <w:rFonts w:cs="Calibri"/>
                <w:szCs w:val="20"/>
              </w:rPr>
              <w:t>0 USD</w:t>
            </w:r>
          </w:p>
        </w:tc>
        <w:tc>
          <w:tcPr>
            <w:tcW w:w="1934" w:type="dxa"/>
            <w:vAlign w:val="center"/>
          </w:tcPr>
          <w:p w14:paraId="421C1914" w14:textId="17B4D6CD" w:rsidR="00DF14B1" w:rsidRPr="002D681C" w:rsidRDefault="00DF14B1" w:rsidP="00E67DA6">
            <w:pPr>
              <w:pStyle w:val="itinerario-dia"/>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Calibri"/>
                <w:szCs w:val="20"/>
              </w:rPr>
            </w:pPr>
            <w:r w:rsidRPr="002D681C">
              <w:rPr>
                <w:rFonts w:cs="Calibri"/>
                <w:szCs w:val="20"/>
              </w:rPr>
              <w:t>$</w:t>
            </w:r>
            <w:r>
              <w:rPr>
                <w:rFonts w:cs="Calibri"/>
                <w:szCs w:val="20"/>
              </w:rPr>
              <w:t>32</w:t>
            </w:r>
            <w:r w:rsidRPr="002D681C">
              <w:rPr>
                <w:rFonts w:cs="Calibri"/>
                <w:szCs w:val="20"/>
              </w:rPr>
              <w:t>0 USD</w:t>
            </w:r>
          </w:p>
        </w:tc>
      </w:tr>
      <w:bookmarkEnd w:id="2"/>
    </w:tbl>
    <w:p w14:paraId="6948DB09" w14:textId="1FF009F0" w:rsidR="00F72A6E" w:rsidRDefault="00F72A6E" w:rsidP="00331EFE">
      <w:pPr>
        <w:tabs>
          <w:tab w:val="left" w:pos="3015"/>
        </w:tabs>
        <w:rPr>
          <w:rFonts w:ascii="Century Gothic" w:hAnsi="Century Gothic"/>
          <w:b/>
          <w:color w:val="404040" w:themeColor="text1" w:themeTint="BF"/>
          <w:sz w:val="48"/>
          <w:szCs w:val="48"/>
          <w14:textOutline w14:w="9525" w14:cap="rnd" w14:cmpd="sng" w14:algn="ctr">
            <w14:solidFill>
              <w14:schemeClr w14:val="accent6">
                <w14:lumMod w14:val="75000"/>
              </w14:schemeClr>
            </w14:solidFill>
            <w14:prstDash w14:val="solid"/>
            <w14:bevel/>
          </w14:textOutline>
        </w:rPr>
      </w:pPr>
    </w:p>
    <w:p w14:paraId="0BB3A383" w14:textId="43F0F070" w:rsidR="00E415F6" w:rsidRDefault="00E415F6" w:rsidP="00E415F6">
      <w:pPr>
        <w:spacing w:after="103"/>
        <w:jc w:val="center"/>
        <w:rPr>
          <w:rFonts w:ascii="Century Gothic" w:hAnsi="Century Gothic"/>
          <w:sz w:val="24"/>
          <w:szCs w:val="24"/>
        </w:rPr>
      </w:pPr>
    </w:p>
    <w:p w14:paraId="0D44C8F0" w14:textId="22DD6745" w:rsidR="00022856" w:rsidRDefault="00022856" w:rsidP="00E415F6">
      <w:pPr>
        <w:spacing w:after="103"/>
        <w:jc w:val="center"/>
        <w:rPr>
          <w:rFonts w:ascii="Century Gothic" w:hAnsi="Century Gothic"/>
          <w:sz w:val="24"/>
          <w:szCs w:val="24"/>
        </w:rPr>
      </w:pPr>
    </w:p>
    <w:p w14:paraId="22CF91DE" w14:textId="101BB649" w:rsidR="00022856" w:rsidRDefault="00022856" w:rsidP="00E415F6">
      <w:pPr>
        <w:spacing w:after="103"/>
        <w:jc w:val="center"/>
        <w:rPr>
          <w:rFonts w:ascii="Century Gothic" w:hAnsi="Century Gothic"/>
          <w:sz w:val="24"/>
          <w:szCs w:val="24"/>
        </w:rPr>
      </w:pPr>
    </w:p>
    <w:p w14:paraId="122CD0AF" w14:textId="5C4E8BF6" w:rsidR="00022856" w:rsidRDefault="00022856" w:rsidP="00E415F6">
      <w:pPr>
        <w:spacing w:after="103"/>
        <w:jc w:val="center"/>
        <w:rPr>
          <w:rFonts w:ascii="Century Gothic" w:hAnsi="Century Gothic"/>
          <w:sz w:val="24"/>
          <w:szCs w:val="24"/>
        </w:rPr>
      </w:pPr>
    </w:p>
    <w:p w14:paraId="4C5C33A9" w14:textId="0836A554" w:rsidR="00022856" w:rsidRDefault="00022856" w:rsidP="00E415F6">
      <w:pPr>
        <w:spacing w:after="103"/>
        <w:jc w:val="center"/>
        <w:rPr>
          <w:rFonts w:ascii="Century Gothic" w:hAnsi="Century Gothic"/>
          <w:sz w:val="24"/>
          <w:szCs w:val="24"/>
        </w:rPr>
      </w:pPr>
    </w:p>
    <w:p w14:paraId="33712D35" w14:textId="17E00BBE" w:rsidR="00022856" w:rsidRDefault="00022856" w:rsidP="00E415F6">
      <w:pPr>
        <w:spacing w:after="103"/>
        <w:jc w:val="center"/>
        <w:rPr>
          <w:rFonts w:ascii="Century Gothic" w:hAnsi="Century Gothic"/>
          <w:sz w:val="24"/>
          <w:szCs w:val="24"/>
        </w:rPr>
      </w:pPr>
    </w:p>
    <w:p w14:paraId="092F486D" w14:textId="75FA2D40" w:rsidR="00022856" w:rsidRDefault="00022856" w:rsidP="00E415F6">
      <w:pPr>
        <w:spacing w:after="103"/>
        <w:jc w:val="center"/>
        <w:rPr>
          <w:rFonts w:ascii="Century Gothic" w:hAnsi="Century Gothic"/>
          <w:sz w:val="24"/>
          <w:szCs w:val="24"/>
        </w:rPr>
      </w:pPr>
    </w:p>
    <w:p w14:paraId="19A6DE2C" w14:textId="31A60372" w:rsidR="00022856" w:rsidRDefault="00022856" w:rsidP="00E415F6">
      <w:pPr>
        <w:spacing w:after="103"/>
        <w:jc w:val="center"/>
        <w:rPr>
          <w:rFonts w:ascii="Century Gothic" w:hAnsi="Century Gothic"/>
          <w:sz w:val="24"/>
          <w:szCs w:val="24"/>
        </w:rPr>
      </w:pPr>
    </w:p>
    <w:p w14:paraId="48DEEE80" w14:textId="2B708648" w:rsidR="00022856" w:rsidRDefault="00022856" w:rsidP="00E415F6">
      <w:pPr>
        <w:spacing w:after="103"/>
        <w:jc w:val="center"/>
        <w:rPr>
          <w:rFonts w:ascii="Century Gothic" w:hAnsi="Century Gothic"/>
          <w:sz w:val="24"/>
          <w:szCs w:val="24"/>
        </w:rPr>
      </w:pPr>
    </w:p>
    <w:p w14:paraId="16DC5392" w14:textId="1D7ED298" w:rsidR="00022856" w:rsidRDefault="00022856" w:rsidP="00E415F6">
      <w:pPr>
        <w:spacing w:after="103"/>
        <w:jc w:val="center"/>
        <w:rPr>
          <w:rFonts w:ascii="Century Gothic" w:hAnsi="Century Gothic"/>
          <w:sz w:val="24"/>
          <w:szCs w:val="24"/>
        </w:rPr>
      </w:pPr>
    </w:p>
    <w:p w14:paraId="2561E0CB" w14:textId="49BD5F10" w:rsidR="00022856" w:rsidRDefault="00022856" w:rsidP="00E415F6">
      <w:pPr>
        <w:spacing w:after="103"/>
        <w:jc w:val="center"/>
        <w:rPr>
          <w:rFonts w:ascii="Century Gothic" w:hAnsi="Century Gothic"/>
          <w:sz w:val="24"/>
          <w:szCs w:val="24"/>
        </w:rPr>
      </w:pPr>
    </w:p>
    <w:p w14:paraId="00F4B9AA" w14:textId="478361DC" w:rsidR="00022856" w:rsidRDefault="00022856" w:rsidP="00E415F6">
      <w:pPr>
        <w:spacing w:after="103"/>
        <w:jc w:val="center"/>
        <w:rPr>
          <w:rFonts w:ascii="Century Gothic" w:hAnsi="Century Gothic"/>
          <w:sz w:val="24"/>
          <w:szCs w:val="24"/>
        </w:rPr>
      </w:pPr>
    </w:p>
    <w:p w14:paraId="164E0A1F" w14:textId="4AE6F3FE" w:rsidR="00022856" w:rsidRDefault="00022856" w:rsidP="00E415F6">
      <w:pPr>
        <w:spacing w:after="103"/>
        <w:jc w:val="center"/>
        <w:rPr>
          <w:rFonts w:ascii="Century Gothic" w:hAnsi="Century Gothic"/>
          <w:sz w:val="24"/>
          <w:szCs w:val="24"/>
        </w:rPr>
      </w:pPr>
    </w:p>
    <w:p w14:paraId="192B41F9" w14:textId="2B8EBA1C" w:rsidR="00022856" w:rsidRDefault="00022856" w:rsidP="00E415F6">
      <w:pPr>
        <w:spacing w:after="103"/>
        <w:jc w:val="center"/>
        <w:rPr>
          <w:rFonts w:ascii="Century Gothic" w:hAnsi="Century Gothic"/>
          <w:sz w:val="24"/>
          <w:szCs w:val="24"/>
        </w:rPr>
      </w:pPr>
    </w:p>
    <w:p w14:paraId="1D86970C" w14:textId="4F5D56CA" w:rsidR="00022856" w:rsidRDefault="00022856" w:rsidP="00E415F6">
      <w:pPr>
        <w:spacing w:after="103"/>
        <w:jc w:val="center"/>
        <w:rPr>
          <w:rFonts w:ascii="Century Gothic" w:hAnsi="Century Gothic"/>
          <w:sz w:val="24"/>
          <w:szCs w:val="24"/>
        </w:rPr>
      </w:pPr>
    </w:p>
    <w:p w14:paraId="4AD75C66" w14:textId="77777777" w:rsidR="00022856" w:rsidRDefault="00022856" w:rsidP="00E415F6">
      <w:pPr>
        <w:spacing w:after="103"/>
        <w:jc w:val="center"/>
        <w:rPr>
          <w:rFonts w:ascii="Century Gothic" w:hAnsi="Century Gothic"/>
          <w:sz w:val="24"/>
          <w:szCs w:val="24"/>
        </w:rPr>
      </w:pPr>
    </w:p>
    <w:p w14:paraId="21C283A2" w14:textId="3E409F1D" w:rsidR="00022856" w:rsidRDefault="00022856" w:rsidP="00E415F6">
      <w:pPr>
        <w:spacing w:after="103"/>
        <w:jc w:val="center"/>
        <w:rPr>
          <w:rFonts w:ascii="Century Gothic" w:hAnsi="Century Gothic"/>
          <w:sz w:val="24"/>
          <w:szCs w:val="24"/>
        </w:rPr>
      </w:pPr>
    </w:p>
    <w:p w14:paraId="3619C7B6" w14:textId="77777777" w:rsidR="00022856" w:rsidRPr="00887AA4" w:rsidRDefault="00022856" w:rsidP="00022856">
      <w:pPr>
        <w:ind w:firstLine="708"/>
        <w:rPr>
          <w:rFonts w:ascii="Century Gothic" w:hAnsi="Century Gothic"/>
          <w:b/>
          <w:color w:val="008080"/>
        </w:rPr>
      </w:pPr>
      <w:bookmarkStart w:id="3" w:name="_Hlk60853298"/>
      <w:r w:rsidRPr="00887AA4">
        <w:rPr>
          <w:rFonts w:ascii="Century Gothic" w:hAnsi="Century Gothic" w:cstheme="minorHAnsi"/>
          <w:b/>
          <w:color w:val="008080"/>
        </w:rPr>
        <w:t>NOTAS IMPORTANTES</w:t>
      </w:r>
      <w:r w:rsidRPr="00887AA4">
        <w:rPr>
          <w:rFonts w:ascii="Century Gothic" w:hAnsi="Century Gothic"/>
          <w:b/>
          <w:color w:val="008080"/>
        </w:rPr>
        <w:t xml:space="preserve">:  </w:t>
      </w:r>
    </w:p>
    <w:p w14:paraId="160F578D" w14:textId="77777777" w:rsidR="00022856" w:rsidRPr="00C9075D" w:rsidRDefault="00022856" w:rsidP="00022856">
      <w:pPr>
        <w:numPr>
          <w:ilvl w:val="0"/>
          <w:numId w:val="1"/>
        </w:numPr>
        <w:spacing w:after="0"/>
        <w:jc w:val="both"/>
        <w:rPr>
          <w:rFonts w:ascii="Century Gothic" w:hAnsi="Century Gothic"/>
          <w:color w:val="000000"/>
        </w:rPr>
      </w:pPr>
      <w:bookmarkStart w:id="4" w:name="_Hlk60853270"/>
      <w:r w:rsidRPr="00C9075D">
        <w:rPr>
          <w:rFonts w:ascii="Century Gothic" w:hAnsi="Century Gothic"/>
          <w:color w:val="000000"/>
        </w:rPr>
        <w:t xml:space="preserve">En los hoteles </w:t>
      </w:r>
      <w:r>
        <w:rPr>
          <w:rFonts w:ascii="Century Gothic" w:hAnsi="Century Gothic"/>
          <w:color w:val="000000"/>
        </w:rPr>
        <w:t>el</w:t>
      </w:r>
      <w:r w:rsidRPr="00C9075D">
        <w:rPr>
          <w:rFonts w:ascii="Century Gothic" w:hAnsi="Century Gothic"/>
          <w:color w:val="000000"/>
        </w:rPr>
        <w:t xml:space="preserve"> </w:t>
      </w:r>
      <w:r>
        <w:rPr>
          <w:rFonts w:ascii="Century Gothic" w:hAnsi="Century Gothic"/>
          <w:color w:val="000000"/>
        </w:rPr>
        <w:t>c</w:t>
      </w:r>
      <w:r w:rsidRPr="00C9075D">
        <w:rPr>
          <w:rFonts w:ascii="Century Gothic" w:hAnsi="Century Gothic"/>
          <w:color w:val="000000"/>
        </w:rPr>
        <w:t xml:space="preserve">heck-in es a las 14:00 y </w:t>
      </w:r>
      <w:r>
        <w:rPr>
          <w:rFonts w:ascii="Century Gothic" w:hAnsi="Century Gothic"/>
          <w:color w:val="000000"/>
        </w:rPr>
        <w:t>c</w:t>
      </w:r>
      <w:r w:rsidRPr="00C9075D">
        <w:rPr>
          <w:rFonts w:ascii="Century Gothic" w:hAnsi="Century Gothic"/>
          <w:color w:val="000000"/>
        </w:rPr>
        <w:t xml:space="preserve">heck-out de los hoteles es a las 12:00, si requieren la habitación más temprano estaría sujeta a disponibilidad el día que lo requieran y a un probable suplemento por realizar el check-in más temprano o el check –out más tarde. </w:t>
      </w:r>
    </w:p>
    <w:p w14:paraId="659E8C2B" w14:textId="77777777" w:rsidR="00022856" w:rsidRPr="00C9075D" w:rsidRDefault="00022856" w:rsidP="00022856">
      <w:pPr>
        <w:numPr>
          <w:ilvl w:val="0"/>
          <w:numId w:val="1"/>
        </w:numPr>
        <w:spacing w:after="0"/>
        <w:jc w:val="both"/>
        <w:rPr>
          <w:rFonts w:ascii="Century Gothic" w:hAnsi="Century Gothic"/>
          <w:color w:val="000000"/>
        </w:rPr>
      </w:pPr>
      <w:r w:rsidRPr="00C9075D">
        <w:rPr>
          <w:rFonts w:ascii="Century Gothic" w:hAnsi="Century Gothic"/>
          <w:color w:val="000000"/>
        </w:rPr>
        <w:t xml:space="preserve">Pago directo en destino </w:t>
      </w:r>
      <w:r>
        <w:rPr>
          <w:rFonts w:ascii="Century Gothic" w:hAnsi="Century Gothic"/>
          <w:b/>
          <w:bCs/>
          <w:color w:val="FFFFFF" w:themeColor="background1"/>
          <w:highlight w:val="darkCyan"/>
        </w:rPr>
        <w:t>30</w:t>
      </w:r>
      <w:r w:rsidRPr="00BE2437">
        <w:rPr>
          <w:rFonts w:ascii="Century Gothic" w:hAnsi="Century Gothic"/>
          <w:b/>
          <w:bCs/>
          <w:color w:val="FFFFFF" w:themeColor="background1"/>
          <w:highlight w:val="darkCyan"/>
        </w:rPr>
        <w:t xml:space="preserve"> USD</w:t>
      </w:r>
      <w:r w:rsidRPr="00BE2437">
        <w:rPr>
          <w:rFonts w:ascii="Century Gothic" w:hAnsi="Century Gothic"/>
          <w:b/>
          <w:bCs/>
          <w:color w:val="FFFFFF" w:themeColor="background1"/>
        </w:rPr>
        <w:t xml:space="preserve"> </w:t>
      </w:r>
      <w:r w:rsidRPr="00C9075D">
        <w:rPr>
          <w:rFonts w:ascii="Century Gothic" w:hAnsi="Century Gothic"/>
          <w:color w:val="000000"/>
        </w:rPr>
        <w:t>por concepto de propina por pasajero.</w:t>
      </w:r>
    </w:p>
    <w:p w14:paraId="0E74468F" w14:textId="77777777" w:rsidR="00022856" w:rsidRPr="00331EFE" w:rsidRDefault="00022856" w:rsidP="00022856">
      <w:pPr>
        <w:numPr>
          <w:ilvl w:val="0"/>
          <w:numId w:val="1"/>
        </w:numPr>
        <w:spacing w:after="0"/>
        <w:jc w:val="both"/>
        <w:rPr>
          <w:rFonts w:ascii="Century Gothic" w:hAnsi="Century Gothic"/>
          <w:color w:val="000000"/>
        </w:rPr>
      </w:pPr>
      <w:r w:rsidRPr="00331EFE">
        <w:rPr>
          <w:rFonts w:ascii="Century Gothic" w:hAnsi="Century Gothic"/>
          <w:color w:val="000000"/>
        </w:rPr>
        <w:t>** Itinerario y hoteles previstos, sujetos cambios de último momento por clima o condiciones extraordinarias**</w:t>
      </w:r>
      <w:bookmarkEnd w:id="3"/>
      <w:bookmarkEnd w:id="4"/>
    </w:p>
    <w:p w14:paraId="5024FD64" w14:textId="1DC395DF" w:rsidR="00022856" w:rsidRPr="00E415F6" w:rsidRDefault="00022856" w:rsidP="00022856">
      <w:pPr>
        <w:spacing w:after="103"/>
        <w:jc w:val="center"/>
        <w:rPr>
          <w:rFonts w:ascii="Century Gothic" w:hAnsi="Century Gothic"/>
          <w:sz w:val="24"/>
          <w:szCs w:val="24"/>
        </w:rPr>
      </w:pPr>
      <w:r>
        <w:rPr>
          <w:rFonts w:ascii="Century Gothic" w:hAnsi="Century Gothic"/>
          <w:b/>
          <w:color w:val="404040" w:themeColor="text1" w:themeTint="BF"/>
          <w:sz w:val="48"/>
          <w:szCs w:val="48"/>
          <w14:textOutline w14:w="9525" w14:cap="rnd" w14:cmpd="sng" w14:algn="ctr">
            <w14:solidFill>
              <w14:schemeClr w14:val="accent6">
                <w14:lumMod w14:val="75000"/>
              </w14:schemeClr>
            </w14:solidFill>
            <w14:prstDash w14:val="solid"/>
            <w14:bevel/>
          </w14:textOutline>
        </w:rPr>
        <w:tab/>
      </w:r>
      <w:r>
        <w:rPr>
          <w:rFonts w:ascii="Century Gothic" w:hAnsi="Century Gothic"/>
          <w:b/>
          <w:color w:val="404040" w:themeColor="text1" w:themeTint="BF"/>
          <w:sz w:val="48"/>
          <w:szCs w:val="48"/>
          <w14:textOutline w14:w="9525" w14:cap="rnd" w14:cmpd="sng" w14:algn="ctr">
            <w14:solidFill>
              <w14:schemeClr w14:val="accent6">
                <w14:lumMod w14:val="75000"/>
              </w14:schemeClr>
            </w14:solidFill>
            <w14:prstDash w14:val="solid"/>
            <w14:bevel/>
          </w14:textOutline>
        </w:rPr>
        <w:tab/>
      </w:r>
    </w:p>
    <w:sectPr w:rsidR="00022856" w:rsidRPr="00E415F6" w:rsidSect="00BF7583">
      <w:head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5192C" w14:textId="77777777" w:rsidR="002007CE" w:rsidRDefault="002007CE" w:rsidP="00395268">
      <w:pPr>
        <w:spacing w:after="0" w:line="240" w:lineRule="auto"/>
      </w:pPr>
      <w:r>
        <w:separator/>
      </w:r>
    </w:p>
  </w:endnote>
  <w:endnote w:type="continuationSeparator" w:id="0">
    <w:p w14:paraId="54D9955D" w14:textId="77777777" w:rsidR="002007CE" w:rsidRDefault="002007CE" w:rsidP="0039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MS Gothic"/>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AE0C6" w14:textId="77777777" w:rsidR="002007CE" w:rsidRDefault="002007CE" w:rsidP="00395268">
      <w:pPr>
        <w:spacing w:after="0" w:line="240" w:lineRule="auto"/>
      </w:pPr>
      <w:r>
        <w:separator/>
      </w:r>
    </w:p>
  </w:footnote>
  <w:footnote w:type="continuationSeparator" w:id="0">
    <w:p w14:paraId="138022AE" w14:textId="77777777" w:rsidR="002007CE" w:rsidRDefault="002007CE" w:rsidP="00395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27412" w14:textId="7D9579D9" w:rsidR="00107EB5" w:rsidRDefault="005067AB" w:rsidP="00107EB5">
    <w:pPr>
      <w:pStyle w:val="Encabezado"/>
    </w:pPr>
    <w:r>
      <w:rPr>
        <w:noProof/>
        <w:lang w:eastAsia="es-MX"/>
      </w:rPr>
      <w:drawing>
        <wp:anchor distT="0" distB="0" distL="114300" distR="114300" simplePos="0" relativeHeight="251659264" behindDoc="1" locked="0" layoutInCell="1" allowOverlap="1" wp14:anchorId="6A706341" wp14:editId="68C98172">
          <wp:simplePos x="0" y="0"/>
          <wp:positionH relativeFrom="page">
            <wp:align>right</wp:align>
          </wp:positionH>
          <wp:positionV relativeFrom="paragraph">
            <wp:posOffset>-448310</wp:posOffset>
          </wp:positionV>
          <wp:extent cx="7896225" cy="10153949"/>
          <wp:effectExtent l="0" t="0" r="0" b="0"/>
          <wp:wrapNone/>
          <wp:docPr id="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101539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6E8216" w14:textId="2597E783" w:rsidR="00BF7583" w:rsidRDefault="00BF75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1.25pt;height:11.25pt" o:bullet="t">
        <v:imagedata r:id="rId1" o:title="mso3BF9"/>
      </v:shape>
    </w:pict>
  </w:numPicBullet>
  <w:numPicBullet w:numPicBulletId="1">
    <w:pict>
      <v:shape id="_x0000_i1072" type="#_x0000_t75" style="width:225pt;height:212.25pt" o:bullet="t">
        <v:imagedata r:id="rId2" o:title="ojo turco"/>
      </v:shape>
    </w:pict>
  </w:numPicBullet>
  <w:numPicBullet w:numPicBulletId="2">
    <w:pict>
      <v:shape id="_x0000_i1073" type="#_x0000_t75" style="width:24.75pt;height:24.75pt;visibility:visible;mso-wrap-style:square" o:bullet="t">
        <v:imagedata r:id="rId3" o:title=""/>
      </v:shape>
    </w:pict>
  </w:numPicBullet>
  <w:abstractNum w:abstractNumId="0" w15:restartNumberingAfterBreak="0">
    <w:nsid w:val="027323B0"/>
    <w:multiLevelType w:val="hybridMultilevel"/>
    <w:tmpl w:val="7B329BA8"/>
    <w:lvl w:ilvl="0" w:tplc="041F000B">
      <w:start w:val="1"/>
      <w:numFmt w:val="bullet"/>
      <w:lvlText w:val=""/>
      <w:lvlJc w:val="left"/>
      <w:pPr>
        <w:ind w:left="1788" w:hanging="360"/>
      </w:pPr>
      <w:rPr>
        <w:rFonts w:ascii="Wingdings" w:hAnsi="Wingdings" w:hint="default"/>
      </w:rPr>
    </w:lvl>
    <w:lvl w:ilvl="1" w:tplc="041F0003" w:tentative="1">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1" w15:restartNumberingAfterBreak="0">
    <w:nsid w:val="09F47D50"/>
    <w:multiLevelType w:val="hybridMultilevel"/>
    <w:tmpl w:val="80A6F2B0"/>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0A411283"/>
    <w:multiLevelType w:val="hybridMultilevel"/>
    <w:tmpl w:val="B27A5E18"/>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C107707"/>
    <w:multiLevelType w:val="hybridMultilevel"/>
    <w:tmpl w:val="5142C03E"/>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19F63A0E"/>
    <w:multiLevelType w:val="hybridMultilevel"/>
    <w:tmpl w:val="E28818F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1AAF5AD6"/>
    <w:multiLevelType w:val="hybridMultilevel"/>
    <w:tmpl w:val="0DA61374"/>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BC05389"/>
    <w:multiLevelType w:val="hybridMultilevel"/>
    <w:tmpl w:val="25A0C7E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 w15:restartNumberingAfterBreak="0">
    <w:nsid w:val="217A7554"/>
    <w:multiLevelType w:val="hybridMultilevel"/>
    <w:tmpl w:val="AC942FB6"/>
    <w:lvl w:ilvl="0" w:tplc="080A0001">
      <w:start w:val="1"/>
      <w:numFmt w:val="bullet"/>
      <w:lvlText w:val=""/>
      <w:lvlJc w:val="left"/>
      <w:pPr>
        <w:ind w:left="2160" w:hanging="360"/>
      </w:pPr>
      <w:rPr>
        <w:rFonts w:ascii="Symbol" w:hAnsi="Symbol" w:hint="default"/>
      </w:rPr>
    </w:lvl>
    <w:lvl w:ilvl="1" w:tplc="080A0003">
      <w:start w:val="1"/>
      <w:numFmt w:val="bullet"/>
      <w:lvlText w:val="o"/>
      <w:lvlJc w:val="left"/>
      <w:pPr>
        <w:ind w:left="2880" w:hanging="360"/>
      </w:pPr>
      <w:rPr>
        <w:rFonts w:ascii="Courier New" w:hAnsi="Courier New" w:cs="Courier New" w:hint="default"/>
      </w:rPr>
    </w:lvl>
    <w:lvl w:ilvl="2" w:tplc="080A0005">
      <w:start w:val="1"/>
      <w:numFmt w:val="bullet"/>
      <w:lvlText w:val=""/>
      <w:lvlJc w:val="left"/>
      <w:pPr>
        <w:ind w:left="3600" w:hanging="360"/>
      </w:pPr>
      <w:rPr>
        <w:rFonts w:ascii="Wingdings" w:hAnsi="Wingdings" w:hint="default"/>
      </w:rPr>
    </w:lvl>
    <w:lvl w:ilvl="3" w:tplc="080A0001">
      <w:start w:val="1"/>
      <w:numFmt w:val="bullet"/>
      <w:lvlText w:val=""/>
      <w:lvlJc w:val="left"/>
      <w:pPr>
        <w:ind w:left="4320" w:hanging="360"/>
      </w:pPr>
      <w:rPr>
        <w:rFonts w:ascii="Symbol" w:hAnsi="Symbol" w:hint="default"/>
      </w:rPr>
    </w:lvl>
    <w:lvl w:ilvl="4" w:tplc="080A0003">
      <w:start w:val="1"/>
      <w:numFmt w:val="bullet"/>
      <w:lvlText w:val="o"/>
      <w:lvlJc w:val="left"/>
      <w:pPr>
        <w:ind w:left="5040" w:hanging="360"/>
      </w:pPr>
      <w:rPr>
        <w:rFonts w:ascii="Courier New" w:hAnsi="Courier New" w:cs="Courier New" w:hint="default"/>
      </w:rPr>
    </w:lvl>
    <w:lvl w:ilvl="5" w:tplc="080A0005">
      <w:start w:val="1"/>
      <w:numFmt w:val="bullet"/>
      <w:lvlText w:val=""/>
      <w:lvlJc w:val="left"/>
      <w:pPr>
        <w:ind w:left="5760" w:hanging="360"/>
      </w:pPr>
      <w:rPr>
        <w:rFonts w:ascii="Wingdings" w:hAnsi="Wingdings" w:hint="default"/>
      </w:rPr>
    </w:lvl>
    <w:lvl w:ilvl="6" w:tplc="080A0001">
      <w:start w:val="1"/>
      <w:numFmt w:val="bullet"/>
      <w:lvlText w:val=""/>
      <w:lvlJc w:val="left"/>
      <w:pPr>
        <w:ind w:left="6480" w:hanging="360"/>
      </w:pPr>
      <w:rPr>
        <w:rFonts w:ascii="Symbol" w:hAnsi="Symbol" w:hint="default"/>
      </w:rPr>
    </w:lvl>
    <w:lvl w:ilvl="7" w:tplc="080A0003">
      <w:start w:val="1"/>
      <w:numFmt w:val="bullet"/>
      <w:lvlText w:val="o"/>
      <w:lvlJc w:val="left"/>
      <w:pPr>
        <w:ind w:left="7200" w:hanging="360"/>
      </w:pPr>
      <w:rPr>
        <w:rFonts w:ascii="Courier New" w:hAnsi="Courier New" w:cs="Courier New" w:hint="default"/>
      </w:rPr>
    </w:lvl>
    <w:lvl w:ilvl="8" w:tplc="080A0005">
      <w:start w:val="1"/>
      <w:numFmt w:val="bullet"/>
      <w:lvlText w:val=""/>
      <w:lvlJc w:val="left"/>
      <w:pPr>
        <w:ind w:left="7920" w:hanging="360"/>
      </w:pPr>
      <w:rPr>
        <w:rFonts w:ascii="Wingdings" w:hAnsi="Wingdings" w:hint="default"/>
      </w:rPr>
    </w:lvl>
  </w:abstractNum>
  <w:abstractNum w:abstractNumId="8" w15:restartNumberingAfterBreak="0">
    <w:nsid w:val="232F7C5A"/>
    <w:multiLevelType w:val="hybridMultilevel"/>
    <w:tmpl w:val="968600A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2B134044"/>
    <w:multiLevelType w:val="hybridMultilevel"/>
    <w:tmpl w:val="44C49030"/>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2ED314A6"/>
    <w:multiLevelType w:val="hybridMultilevel"/>
    <w:tmpl w:val="9EA0FA6C"/>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338E011F"/>
    <w:multiLevelType w:val="hybridMultilevel"/>
    <w:tmpl w:val="8AD8FE26"/>
    <w:lvl w:ilvl="0" w:tplc="080A0009">
      <w:start w:val="1"/>
      <w:numFmt w:val="bullet"/>
      <w:lvlText w:val=""/>
      <w:lvlJc w:val="left"/>
      <w:pPr>
        <w:ind w:left="720" w:hanging="360"/>
      </w:pPr>
      <w:rPr>
        <w:rFonts w:ascii="Wingdings" w:hAnsi="Wingdings" w:hint="default"/>
      </w:rPr>
    </w:lvl>
    <w:lvl w:ilvl="1" w:tplc="18CA7EE4">
      <w:start w:val="1"/>
      <w:numFmt w:val="bullet"/>
      <w:lvlText w:val=""/>
      <w:lvlJc w:val="left"/>
      <w:pPr>
        <w:ind w:left="1440" w:hanging="360"/>
      </w:pPr>
      <w:rPr>
        <w:rFonts w:ascii="Wingdings" w:hAnsi="Wingdings"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65E779D"/>
    <w:multiLevelType w:val="hybridMultilevel"/>
    <w:tmpl w:val="2454334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37421350"/>
    <w:multiLevelType w:val="hybridMultilevel"/>
    <w:tmpl w:val="3CE459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0942B36"/>
    <w:multiLevelType w:val="hybridMultilevel"/>
    <w:tmpl w:val="DE4A54A2"/>
    <w:lvl w:ilvl="0" w:tplc="041F0001">
      <w:start w:val="1"/>
      <w:numFmt w:val="bullet"/>
      <w:lvlText w:val=""/>
      <w:lvlJc w:val="left"/>
      <w:pPr>
        <w:ind w:left="1080" w:hanging="360"/>
      </w:pPr>
      <w:rPr>
        <w:rFonts w:ascii="Symbol" w:hAnsi="Symbol"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4138370B"/>
    <w:multiLevelType w:val="hybridMultilevel"/>
    <w:tmpl w:val="DA941E98"/>
    <w:lvl w:ilvl="0" w:tplc="8E803E0C">
      <w:start w:val="1"/>
      <w:numFmt w:val="bullet"/>
      <w:lvlText w:val=""/>
      <w:lvlPicBulletId w:val="1"/>
      <w:lvlJc w:val="left"/>
      <w:pPr>
        <w:ind w:left="2160" w:hanging="360"/>
      </w:pPr>
      <w:rPr>
        <w:rFonts w:ascii="Symbol" w:hAnsi="Symbol" w:hint="default"/>
        <w:color w:val="auto"/>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6" w15:restartNumberingAfterBreak="0">
    <w:nsid w:val="45F34BF8"/>
    <w:multiLevelType w:val="hybridMultilevel"/>
    <w:tmpl w:val="62CCBEF6"/>
    <w:lvl w:ilvl="0" w:tplc="8E803E0C">
      <w:start w:val="1"/>
      <w:numFmt w:val="bullet"/>
      <w:lvlText w:val=""/>
      <w:lvlPicBulletId w:val="1"/>
      <w:lvlJc w:val="left"/>
      <w:pPr>
        <w:ind w:left="1068" w:hanging="360"/>
      </w:pPr>
      <w:rPr>
        <w:rFonts w:ascii="Symbol" w:hAnsi="Symbol" w:hint="default"/>
        <w:color w:val="auto"/>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7" w15:restartNumberingAfterBreak="0">
    <w:nsid w:val="48AF2ACB"/>
    <w:multiLevelType w:val="hybridMultilevel"/>
    <w:tmpl w:val="ABE2A4F4"/>
    <w:lvl w:ilvl="0" w:tplc="8E803E0C">
      <w:start w:val="1"/>
      <w:numFmt w:val="bullet"/>
      <w:lvlText w:val=""/>
      <w:lvlPicBulletId w:val="1"/>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8" w15:restartNumberingAfterBreak="0">
    <w:nsid w:val="4A667A42"/>
    <w:multiLevelType w:val="hybridMultilevel"/>
    <w:tmpl w:val="2DD23AA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BCC1A37"/>
    <w:multiLevelType w:val="hybridMultilevel"/>
    <w:tmpl w:val="CBC27E1C"/>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E931A98"/>
    <w:multiLevelType w:val="hybridMultilevel"/>
    <w:tmpl w:val="C6404140"/>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0">
    <w:nsid w:val="523E6CED"/>
    <w:multiLevelType w:val="hybridMultilevel"/>
    <w:tmpl w:val="3C26ED00"/>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CA626B8"/>
    <w:multiLevelType w:val="hybridMultilevel"/>
    <w:tmpl w:val="350ED282"/>
    <w:lvl w:ilvl="0" w:tplc="6DAE20EE">
      <w:start w:val="1"/>
      <w:numFmt w:val="bullet"/>
      <w:lvlText w:val=""/>
      <w:lvlPicBulletId w:val="2"/>
      <w:lvlJc w:val="left"/>
      <w:pPr>
        <w:tabs>
          <w:tab w:val="num" w:pos="720"/>
        </w:tabs>
        <w:ind w:left="720" w:hanging="360"/>
      </w:pPr>
      <w:rPr>
        <w:rFonts w:ascii="Symbol" w:hAnsi="Symbol" w:hint="default"/>
      </w:rPr>
    </w:lvl>
    <w:lvl w:ilvl="1" w:tplc="8ED03FC2" w:tentative="1">
      <w:start w:val="1"/>
      <w:numFmt w:val="bullet"/>
      <w:lvlText w:val=""/>
      <w:lvlJc w:val="left"/>
      <w:pPr>
        <w:tabs>
          <w:tab w:val="num" w:pos="1440"/>
        </w:tabs>
        <w:ind w:left="1440" w:hanging="360"/>
      </w:pPr>
      <w:rPr>
        <w:rFonts w:ascii="Symbol" w:hAnsi="Symbol" w:hint="default"/>
      </w:rPr>
    </w:lvl>
    <w:lvl w:ilvl="2" w:tplc="70AA9F10" w:tentative="1">
      <w:start w:val="1"/>
      <w:numFmt w:val="bullet"/>
      <w:lvlText w:val=""/>
      <w:lvlJc w:val="left"/>
      <w:pPr>
        <w:tabs>
          <w:tab w:val="num" w:pos="2160"/>
        </w:tabs>
        <w:ind w:left="2160" w:hanging="360"/>
      </w:pPr>
      <w:rPr>
        <w:rFonts w:ascii="Symbol" w:hAnsi="Symbol" w:hint="default"/>
      </w:rPr>
    </w:lvl>
    <w:lvl w:ilvl="3" w:tplc="B27CE2E6" w:tentative="1">
      <w:start w:val="1"/>
      <w:numFmt w:val="bullet"/>
      <w:lvlText w:val=""/>
      <w:lvlJc w:val="left"/>
      <w:pPr>
        <w:tabs>
          <w:tab w:val="num" w:pos="2880"/>
        </w:tabs>
        <w:ind w:left="2880" w:hanging="360"/>
      </w:pPr>
      <w:rPr>
        <w:rFonts w:ascii="Symbol" w:hAnsi="Symbol" w:hint="default"/>
      </w:rPr>
    </w:lvl>
    <w:lvl w:ilvl="4" w:tplc="51848FD4" w:tentative="1">
      <w:start w:val="1"/>
      <w:numFmt w:val="bullet"/>
      <w:lvlText w:val=""/>
      <w:lvlJc w:val="left"/>
      <w:pPr>
        <w:tabs>
          <w:tab w:val="num" w:pos="3600"/>
        </w:tabs>
        <w:ind w:left="3600" w:hanging="360"/>
      </w:pPr>
      <w:rPr>
        <w:rFonts w:ascii="Symbol" w:hAnsi="Symbol" w:hint="default"/>
      </w:rPr>
    </w:lvl>
    <w:lvl w:ilvl="5" w:tplc="4DCCF6F2" w:tentative="1">
      <w:start w:val="1"/>
      <w:numFmt w:val="bullet"/>
      <w:lvlText w:val=""/>
      <w:lvlJc w:val="left"/>
      <w:pPr>
        <w:tabs>
          <w:tab w:val="num" w:pos="4320"/>
        </w:tabs>
        <w:ind w:left="4320" w:hanging="360"/>
      </w:pPr>
      <w:rPr>
        <w:rFonts w:ascii="Symbol" w:hAnsi="Symbol" w:hint="default"/>
      </w:rPr>
    </w:lvl>
    <w:lvl w:ilvl="6" w:tplc="39049A6A" w:tentative="1">
      <w:start w:val="1"/>
      <w:numFmt w:val="bullet"/>
      <w:lvlText w:val=""/>
      <w:lvlJc w:val="left"/>
      <w:pPr>
        <w:tabs>
          <w:tab w:val="num" w:pos="5040"/>
        </w:tabs>
        <w:ind w:left="5040" w:hanging="360"/>
      </w:pPr>
      <w:rPr>
        <w:rFonts w:ascii="Symbol" w:hAnsi="Symbol" w:hint="default"/>
      </w:rPr>
    </w:lvl>
    <w:lvl w:ilvl="7" w:tplc="5A42F15E" w:tentative="1">
      <w:start w:val="1"/>
      <w:numFmt w:val="bullet"/>
      <w:lvlText w:val=""/>
      <w:lvlJc w:val="left"/>
      <w:pPr>
        <w:tabs>
          <w:tab w:val="num" w:pos="5760"/>
        </w:tabs>
        <w:ind w:left="5760" w:hanging="360"/>
      </w:pPr>
      <w:rPr>
        <w:rFonts w:ascii="Symbol" w:hAnsi="Symbol" w:hint="default"/>
      </w:rPr>
    </w:lvl>
    <w:lvl w:ilvl="8" w:tplc="69380836"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F8B235C"/>
    <w:multiLevelType w:val="hybridMultilevel"/>
    <w:tmpl w:val="3B14E950"/>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4820F32"/>
    <w:multiLevelType w:val="multilevel"/>
    <w:tmpl w:val="FFFFFFFF"/>
    <w:lvl w:ilvl="0">
      <w:start w:val="1"/>
      <w:numFmt w:val="bullet"/>
      <w:lvlText w:val="♦"/>
      <w:lvlJc w:val="left"/>
      <w:pPr>
        <w:ind w:left="720" w:hanging="360"/>
      </w:pPr>
      <w:rPr>
        <w:rFonts w:ascii="Courier New" w:eastAsia="Times New Roman" w:hAnsi="Courier New"/>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5" w15:restartNumberingAfterBreak="0">
    <w:nsid w:val="676C79C2"/>
    <w:multiLevelType w:val="hybridMultilevel"/>
    <w:tmpl w:val="BEA2D20A"/>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6AA34FFC"/>
    <w:multiLevelType w:val="hybridMultilevel"/>
    <w:tmpl w:val="6D2221C4"/>
    <w:lvl w:ilvl="0" w:tplc="080A0009">
      <w:start w:val="1"/>
      <w:numFmt w:val="bullet"/>
      <w:lvlText w:val=""/>
      <w:lvlJc w:val="left"/>
      <w:pPr>
        <w:ind w:left="720" w:hanging="360"/>
      </w:pPr>
      <w:rPr>
        <w:rFonts w:ascii="Wingdings" w:hAnsi="Wingdings" w:hint="default"/>
      </w:rPr>
    </w:lvl>
    <w:lvl w:ilvl="1" w:tplc="080A0009">
      <w:start w:val="1"/>
      <w:numFmt w:val="bullet"/>
      <w:lvlText w:val=""/>
      <w:lvlJc w:val="left"/>
      <w:pPr>
        <w:ind w:left="1440" w:hanging="360"/>
      </w:pPr>
      <w:rPr>
        <w:rFonts w:ascii="Wingdings" w:hAnsi="Wingdings"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6D8E2228"/>
    <w:multiLevelType w:val="hybridMultilevel"/>
    <w:tmpl w:val="29262072"/>
    <w:lvl w:ilvl="0" w:tplc="080A0007">
      <w:start w:val="1"/>
      <w:numFmt w:val="bullet"/>
      <w:lvlText w:val=""/>
      <w:lvlPicBulletId w:val="0"/>
      <w:lvlJc w:val="left"/>
      <w:pPr>
        <w:ind w:left="2220" w:hanging="360"/>
      </w:pPr>
      <w:rPr>
        <w:rFonts w:ascii="Symbol" w:hAnsi="Symbol" w:hint="default"/>
      </w:rPr>
    </w:lvl>
    <w:lvl w:ilvl="1" w:tplc="080A0003" w:tentative="1">
      <w:start w:val="1"/>
      <w:numFmt w:val="bullet"/>
      <w:lvlText w:val="o"/>
      <w:lvlJc w:val="left"/>
      <w:pPr>
        <w:ind w:left="2940" w:hanging="360"/>
      </w:pPr>
      <w:rPr>
        <w:rFonts w:ascii="Courier New" w:hAnsi="Courier New" w:cs="Courier New" w:hint="default"/>
      </w:rPr>
    </w:lvl>
    <w:lvl w:ilvl="2" w:tplc="080A0005" w:tentative="1">
      <w:start w:val="1"/>
      <w:numFmt w:val="bullet"/>
      <w:lvlText w:val=""/>
      <w:lvlJc w:val="left"/>
      <w:pPr>
        <w:ind w:left="3660" w:hanging="360"/>
      </w:pPr>
      <w:rPr>
        <w:rFonts w:ascii="Wingdings" w:hAnsi="Wingdings" w:hint="default"/>
      </w:rPr>
    </w:lvl>
    <w:lvl w:ilvl="3" w:tplc="080A0001" w:tentative="1">
      <w:start w:val="1"/>
      <w:numFmt w:val="bullet"/>
      <w:lvlText w:val=""/>
      <w:lvlJc w:val="left"/>
      <w:pPr>
        <w:ind w:left="4380" w:hanging="360"/>
      </w:pPr>
      <w:rPr>
        <w:rFonts w:ascii="Symbol" w:hAnsi="Symbol" w:hint="default"/>
      </w:rPr>
    </w:lvl>
    <w:lvl w:ilvl="4" w:tplc="080A0003" w:tentative="1">
      <w:start w:val="1"/>
      <w:numFmt w:val="bullet"/>
      <w:lvlText w:val="o"/>
      <w:lvlJc w:val="left"/>
      <w:pPr>
        <w:ind w:left="5100" w:hanging="360"/>
      </w:pPr>
      <w:rPr>
        <w:rFonts w:ascii="Courier New" w:hAnsi="Courier New" w:cs="Courier New" w:hint="default"/>
      </w:rPr>
    </w:lvl>
    <w:lvl w:ilvl="5" w:tplc="080A0005" w:tentative="1">
      <w:start w:val="1"/>
      <w:numFmt w:val="bullet"/>
      <w:lvlText w:val=""/>
      <w:lvlJc w:val="left"/>
      <w:pPr>
        <w:ind w:left="5820" w:hanging="360"/>
      </w:pPr>
      <w:rPr>
        <w:rFonts w:ascii="Wingdings" w:hAnsi="Wingdings" w:hint="default"/>
      </w:rPr>
    </w:lvl>
    <w:lvl w:ilvl="6" w:tplc="080A0001" w:tentative="1">
      <w:start w:val="1"/>
      <w:numFmt w:val="bullet"/>
      <w:lvlText w:val=""/>
      <w:lvlJc w:val="left"/>
      <w:pPr>
        <w:ind w:left="6540" w:hanging="360"/>
      </w:pPr>
      <w:rPr>
        <w:rFonts w:ascii="Symbol" w:hAnsi="Symbol" w:hint="default"/>
      </w:rPr>
    </w:lvl>
    <w:lvl w:ilvl="7" w:tplc="080A0003" w:tentative="1">
      <w:start w:val="1"/>
      <w:numFmt w:val="bullet"/>
      <w:lvlText w:val="o"/>
      <w:lvlJc w:val="left"/>
      <w:pPr>
        <w:ind w:left="7260" w:hanging="360"/>
      </w:pPr>
      <w:rPr>
        <w:rFonts w:ascii="Courier New" w:hAnsi="Courier New" w:cs="Courier New" w:hint="default"/>
      </w:rPr>
    </w:lvl>
    <w:lvl w:ilvl="8" w:tplc="080A0005" w:tentative="1">
      <w:start w:val="1"/>
      <w:numFmt w:val="bullet"/>
      <w:lvlText w:val=""/>
      <w:lvlJc w:val="left"/>
      <w:pPr>
        <w:ind w:left="7980" w:hanging="360"/>
      </w:pPr>
      <w:rPr>
        <w:rFonts w:ascii="Wingdings" w:hAnsi="Wingdings" w:hint="default"/>
      </w:rPr>
    </w:lvl>
  </w:abstractNum>
  <w:abstractNum w:abstractNumId="28" w15:restartNumberingAfterBreak="0">
    <w:nsid w:val="6F821085"/>
    <w:multiLevelType w:val="hybridMultilevel"/>
    <w:tmpl w:val="E988908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05703E2"/>
    <w:multiLevelType w:val="hybridMultilevel"/>
    <w:tmpl w:val="5B927C32"/>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16613DD"/>
    <w:multiLevelType w:val="hybridMultilevel"/>
    <w:tmpl w:val="D966C4A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447311330">
    <w:abstractNumId w:val="24"/>
  </w:num>
  <w:num w:numId="2" w16cid:durableId="525565071">
    <w:abstractNumId w:val="13"/>
  </w:num>
  <w:num w:numId="3" w16cid:durableId="89160482">
    <w:abstractNumId w:val="28"/>
  </w:num>
  <w:num w:numId="4" w16cid:durableId="662390051">
    <w:abstractNumId w:val="4"/>
  </w:num>
  <w:num w:numId="5" w16cid:durableId="352807719">
    <w:abstractNumId w:val="27"/>
  </w:num>
  <w:num w:numId="6" w16cid:durableId="598567677">
    <w:abstractNumId w:val="18"/>
  </w:num>
  <w:num w:numId="7" w16cid:durableId="628435002">
    <w:abstractNumId w:val="8"/>
  </w:num>
  <w:num w:numId="8" w16cid:durableId="975918568">
    <w:abstractNumId w:val="14"/>
  </w:num>
  <w:num w:numId="9" w16cid:durableId="1857694882">
    <w:abstractNumId w:val="5"/>
  </w:num>
  <w:num w:numId="10" w16cid:durableId="352145958">
    <w:abstractNumId w:val="3"/>
  </w:num>
  <w:num w:numId="11" w16cid:durableId="41289107">
    <w:abstractNumId w:val="22"/>
  </w:num>
  <w:num w:numId="12" w16cid:durableId="284043828">
    <w:abstractNumId w:val="30"/>
  </w:num>
  <w:num w:numId="13" w16cid:durableId="156579012">
    <w:abstractNumId w:val="6"/>
  </w:num>
  <w:num w:numId="14" w16cid:durableId="1288925823">
    <w:abstractNumId w:val="25"/>
  </w:num>
  <w:num w:numId="15" w16cid:durableId="280382230">
    <w:abstractNumId w:val="6"/>
  </w:num>
  <w:num w:numId="16" w16cid:durableId="1237321073">
    <w:abstractNumId w:val="17"/>
  </w:num>
  <w:num w:numId="17" w16cid:durableId="973678641">
    <w:abstractNumId w:val="19"/>
  </w:num>
  <w:num w:numId="18" w16cid:durableId="563640274">
    <w:abstractNumId w:val="21"/>
  </w:num>
  <w:num w:numId="19" w16cid:durableId="1053696263">
    <w:abstractNumId w:val="9"/>
  </w:num>
  <w:num w:numId="20" w16cid:durableId="1066877835">
    <w:abstractNumId w:val="2"/>
  </w:num>
  <w:num w:numId="21" w16cid:durableId="39327871">
    <w:abstractNumId w:val="28"/>
  </w:num>
  <w:num w:numId="22" w16cid:durableId="621694909">
    <w:abstractNumId w:val="4"/>
  </w:num>
  <w:num w:numId="23" w16cid:durableId="1971283249">
    <w:abstractNumId w:val="1"/>
  </w:num>
  <w:num w:numId="24" w16cid:durableId="1274164708">
    <w:abstractNumId w:val="18"/>
  </w:num>
  <w:num w:numId="25" w16cid:durableId="586115321">
    <w:abstractNumId w:val="10"/>
  </w:num>
  <w:num w:numId="26" w16cid:durableId="185293512">
    <w:abstractNumId w:val="23"/>
  </w:num>
  <w:num w:numId="27" w16cid:durableId="1395857980">
    <w:abstractNumId w:val="24"/>
  </w:num>
  <w:num w:numId="28" w16cid:durableId="758720714">
    <w:abstractNumId w:val="20"/>
  </w:num>
  <w:num w:numId="29" w16cid:durableId="1468430532">
    <w:abstractNumId w:val="29"/>
  </w:num>
  <w:num w:numId="30" w16cid:durableId="510993570">
    <w:abstractNumId w:val="15"/>
  </w:num>
  <w:num w:numId="31" w16cid:durableId="158229768">
    <w:abstractNumId w:val="16"/>
  </w:num>
  <w:num w:numId="32" w16cid:durableId="1867014690">
    <w:abstractNumId w:val="12"/>
  </w:num>
  <w:num w:numId="33" w16cid:durableId="1663656402">
    <w:abstractNumId w:val="7"/>
  </w:num>
  <w:num w:numId="34" w16cid:durableId="1847136251">
    <w:abstractNumId w:val="12"/>
  </w:num>
  <w:num w:numId="35" w16cid:durableId="1038508366">
    <w:abstractNumId w:val="26"/>
  </w:num>
  <w:num w:numId="36" w16cid:durableId="870798177">
    <w:abstractNumId w:val="11"/>
  </w:num>
  <w:num w:numId="37" w16cid:durableId="511645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2C"/>
    <w:rsid w:val="00003D82"/>
    <w:rsid w:val="000200FD"/>
    <w:rsid w:val="00022856"/>
    <w:rsid w:val="00043809"/>
    <w:rsid w:val="00050EB3"/>
    <w:rsid w:val="00052587"/>
    <w:rsid w:val="000642B9"/>
    <w:rsid w:val="0006555C"/>
    <w:rsid w:val="000755C2"/>
    <w:rsid w:val="000C5B95"/>
    <w:rsid w:val="000D0947"/>
    <w:rsid w:val="000D158C"/>
    <w:rsid w:val="000E20C1"/>
    <w:rsid w:val="000F056E"/>
    <w:rsid w:val="00105174"/>
    <w:rsid w:val="00107EB5"/>
    <w:rsid w:val="001333DE"/>
    <w:rsid w:val="00164ED8"/>
    <w:rsid w:val="00167317"/>
    <w:rsid w:val="00177A40"/>
    <w:rsid w:val="001B31D0"/>
    <w:rsid w:val="001C2EB5"/>
    <w:rsid w:val="001E4C82"/>
    <w:rsid w:val="001F65F2"/>
    <w:rsid w:val="002007CE"/>
    <w:rsid w:val="00201292"/>
    <w:rsid w:val="00201BAA"/>
    <w:rsid w:val="002371AC"/>
    <w:rsid w:val="0026160E"/>
    <w:rsid w:val="002745BB"/>
    <w:rsid w:val="002F160F"/>
    <w:rsid w:val="003125B0"/>
    <w:rsid w:val="00312F94"/>
    <w:rsid w:val="00317B2E"/>
    <w:rsid w:val="0032431A"/>
    <w:rsid w:val="00331EFE"/>
    <w:rsid w:val="003518E8"/>
    <w:rsid w:val="00372E99"/>
    <w:rsid w:val="0037306E"/>
    <w:rsid w:val="0038793E"/>
    <w:rsid w:val="00395268"/>
    <w:rsid w:val="0039670F"/>
    <w:rsid w:val="003B4A57"/>
    <w:rsid w:val="00436E29"/>
    <w:rsid w:val="00443685"/>
    <w:rsid w:val="00461B46"/>
    <w:rsid w:val="00487941"/>
    <w:rsid w:val="004F73B8"/>
    <w:rsid w:val="005067AB"/>
    <w:rsid w:val="005406D7"/>
    <w:rsid w:val="005522F1"/>
    <w:rsid w:val="005768E2"/>
    <w:rsid w:val="00586249"/>
    <w:rsid w:val="005A3C0A"/>
    <w:rsid w:val="005D2BE1"/>
    <w:rsid w:val="005E3C7A"/>
    <w:rsid w:val="00650515"/>
    <w:rsid w:val="00654E08"/>
    <w:rsid w:val="0067732B"/>
    <w:rsid w:val="0068081D"/>
    <w:rsid w:val="006D4AAC"/>
    <w:rsid w:val="007207E8"/>
    <w:rsid w:val="00744877"/>
    <w:rsid w:val="0079619A"/>
    <w:rsid w:val="007C29F6"/>
    <w:rsid w:val="007E74B9"/>
    <w:rsid w:val="0080315B"/>
    <w:rsid w:val="0081429D"/>
    <w:rsid w:val="00887AA4"/>
    <w:rsid w:val="008A5C3E"/>
    <w:rsid w:val="008B4D48"/>
    <w:rsid w:val="008B775B"/>
    <w:rsid w:val="008D4DB8"/>
    <w:rsid w:val="008D4F63"/>
    <w:rsid w:val="008D715C"/>
    <w:rsid w:val="00937DFA"/>
    <w:rsid w:val="009545D4"/>
    <w:rsid w:val="009554EA"/>
    <w:rsid w:val="00984292"/>
    <w:rsid w:val="00991020"/>
    <w:rsid w:val="00A00083"/>
    <w:rsid w:val="00A0642C"/>
    <w:rsid w:val="00A3257B"/>
    <w:rsid w:val="00A51E8F"/>
    <w:rsid w:val="00AA3167"/>
    <w:rsid w:val="00AB2EF0"/>
    <w:rsid w:val="00AC7682"/>
    <w:rsid w:val="00AC7E69"/>
    <w:rsid w:val="00AD5DF9"/>
    <w:rsid w:val="00AE37B2"/>
    <w:rsid w:val="00B34B6B"/>
    <w:rsid w:val="00B53F84"/>
    <w:rsid w:val="00B71292"/>
    <w:rsid w:val="00B836AE"/>
    <w:rsid w:val="00B9445A"/>
    <w:rsid w:val="00BA47D8"/>
    <w:rsid w:val="00BE2437"/>
    <w:rsid w:val="00BF7583"/>
    <w:rsid w:val="00C5363B"/>
    <w:rsid w:val="00C55E7E"/>
    <w:rsid w:val="00C83338"/>
    <w:rsid w:val="00C8507A"/>
    <w:rsid w:val="00CA2F3F"/>
    <w:rsid w:val="00CB6636"/>
    <w:rsid w:val="00CD6265"/>
    <w:rsid w:val="00CE3ACD"/>
    <w:rsid w:val="00CE459F"/>
    <w:rsid w:val="00CE5B58"/>
    <w:rsid w:val="00D04502"/>
    <w:rsid w:val="00D1300A"/>
    <w:rsid w:val="00D214FE"/>
    <w:rsid w:val="00D3157D"/>
    <w:rsid w:val="00D6421D"/>
    <w:rsid w:val="00DC617B"/>
    <w:rsid w:val="00DD0DFF"/>
    <w:rsid w:val="00DF14B1"/>
    <w:rsid w:val="00DF47B5"/>
    <w:rsid w:val="00E00ECE"/>
    <w:rsid w:val="00E1547C"/>
    <w:rsid w:val="00E20CB7"/>
    <w:rsid w:val="00E35A36"/>
    <w:rsid w:val="00E415F6"/>
    <w:rsid w:val="00E616D4"/>
    <w:rsid w:val="00E67DA6"/>
    <w:rsid w:val="00E8272E"/>
    <w:rsid w:val="00EC49BD"/>
    <w:rsid w:val="00EE452B"/>
    <w:rsid w:val="00F07C11"/>
    <w:rsid w:val="00F15071"/>
    <w:rsid w:val="00F2415B"/>
    <w:rsid w:val="00F27226"/>
    <w:rsid w:val="00F343A9"/>
    <w:rsid w:val="00F46A87"/>
    <w:rsid w:val="00F72A6E"/>
    <w:rsid w:val="00F74167"/>
    <w:rsid w:val="00FA4C5F"/>
    <w:rsid w:val="00FA7B18"/>
    <w:rsid w:val="00FC4A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DA5E"/>
  <w15:chartTrackingRefBased/>
  <w15:docId w15:val="{F7E9EF99-1E6B-4D47-BA67-61C7A8B2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42C"/>
    <w:rPr>
      <w:rFonts w:ascii="Calibri" w:eastAsia="Calibri" w:hAnsi="Calibri" w:cs="Calibri"/>
      <w:lang w:eastAsia="tr-T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991020"/>
    <w:pPr>
      <w:ind w:left="720"/>
      <w:contextualSpacing/>
    </w:pPr>
  </w:style>
  <w:style w:type="table" w:styleId="Tablaconcuadrcula">
    <w:name w:val="Table Grid"/>
    <w:basedOn w:val="Tablanormal"/>
    <w:uiPriority w:val="39"/>
    <w:rsid w:val="00AB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952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5268"/>
    <w:rPr>
      <w:rFonts w:ascii="Calibri" w:eastAsia="Calibri" w:hAnsi="Calibri" w:cs="Calibri"/>
      <w:lang w:eastAsia="tr-TR"/>
    </w:rPr>
  </w:style>
  <w:style w:type="paragraph" w:styleId="Piedepgina">
    <w:name w:val="footer"/>
    <w:basedOn w:val="Normal"/>
    <w:link w:val="PiedepginaCar"/>
    <w:uiPriority w:val="99"/>
    <w:unhideWhenUsed/>
    <w:rsid w:val="003952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5268"/>
    <w:rPr>
      <w:rFonts w:ascii="Calibri" w:eastAsia="Calibri" w:hAnsi="Calibri" w:cs="Calibri"/>
      <w:lang w:eastAsia="tr-TR"/>
    </w:rPr>
  </w:style>
  <w:style w:type="paragraph" w:styleId="Sinespaciado">
    <w:name w:val="No Spacing"/>
    <w:uiPriority w:val="1"/>
    <w:qFormat/>
    <w:rsid w:val="00BF7583"/>
    <w:pPr>
      <w:spacing w:after="0" w:line="240" w:lineRule="auto"/>
    </w:pPr>
    <w:rPr>
      <w:rFonts w:ascii="Calibri" w:eastAsia="Calibri" w:hAnsi="Calibri" w:cs="Calibri"/>
      <w:lang w:eastAsia="tr-TR"/>
    </w:rPr>
  </w:style>
  <w:style w:type="character" w:styleId="Hipervnculo">
    <w:name w:val="Hyperlink"/>
    <w:basedOn w:val="Fuentedeprrafopredeter"/>
    <w:uiPriority w:val="99"/>
    <w:unhideWhenUsed/>
    <w:rsid w:val="00BF7583"/>
    <w:rPr>
      <w:color w:val="0563C1" w:themeColor="hyperlink"/>
      <w:u w:val="single"/>
    </w:rPr>
  </w:style>
  <w:style w:type="character" w:customStyle="1" w:styleId="Mencinsinresolver1">
    <w:name w:val="Mención sin resolver1"/>
    <w:basedOn w:val="Fuentedeprrafopredeter"/>
    <w:uiPriority w:val="99"/>
    <w:semiHidden/>
    <w:unhideWhenUsed/>
    <w:rsid w:val="00BF7583"/>
    <w:rPr>
      <w:color w:val="605E5C"/>
      <w:shd w:val="clear" w:color="auto" w:fill="E1DFDD"/>
    </w:rPr>
  </w:style>
  <w:style w:type="paragraph" w:styleId="Textonotaalfinal">
    <w:name w:val="endnote text"/>
    <w:basedOn w:val="Normal"/>
    <w:link w:val="TextonotaalfinalCar"/>
    <w:uiPriority w:val="99"/>
    <w:semiHidden/>
    <w:unhideWhenUsed/>
    <w:rsid w:val="00B34B6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34B6B"/>
    <w:rPr>
      <w:rFonts w:ascii="Calibri" w:eastAsia="Calibri" w:hAnsi="Calibri" w:cs="Calibri"/>
      <w:sz w:val="20"/>
      <w:szCs w:val="20"/>
      <w:lang w:eastAsia="tr-TR"/>
    </w:rPr>
  </w:style>
  <w:style w:type="character" w:styleId="Refdenotaalfinal">
    <w:name w:val="endnote reference"/>
    <w:basedOn w:val="Fuentedeprrafopredeter"/>
    <w:uiPriority w:val="99"/>
    <w:semiHidden/>
    <w:unhideWhenUsed/>
    <w:rsid w:val="00B34B6B"/>
    <w:rPr>
      <w:vertAlign w:val="superscript"/>
    </w:rPr>
  </w:style>
  <w:style w:type="character" w:styleId="Textoennegrita">
    <w:name w:val="Strong"/>
    <w:basedOn w:val="Fuentedeprrafopredeter"/>
    <w:uiPriority w:val="22"/>
    <w:qFormat/>
    <w:rsid w:val="00CE459F"/>
    <w:rPr>
      <w:b/>
      <w:bCs/>
    </w:rPr>
  </w:style>
  <w:style w:type="table" w:styleId="Tablaconcuadrcula1clara-nfasis6">
    <w:name w:val="Grid Table 1 Light Accent 6"/>
    <w:basedOn w:val="Tablanormal"/>
    <w:uiPriority w:val="46"/>
    <w:rsid w:val="00F46A8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cPr>
      <w:shd w:val="clear" w:color="auto" w:fill="538135" w:themeFill="accent6" w:themeFillShade="BF"/>
    </w:tc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331EF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tinerario-dia">
    <w:name w:val="itinerario-dia"/>
    <w:basedOn w:val="Normal"/>
    <w:uiPriority w:val="99"/>
    <w:rsid w:val="00F2415B"/>
    <w:pPr>
      <w:spacing w:before="100" w:beforeAutospacing="1" w:after="100" w:afterAutospacing="1" w:line="300" w:lineRule="exact"/>
    </w:pPr>
    <w:rPr>
      <w:rFonts w:eastAsiaTheme="minorHAnsi" w:cs="Times New Roman"/>
      <w:szCs w:val="24"/>
      <w:lang w:eastAsia="es-MX"/>
    </w:rPr>
  </w:style>
  <w:style w:type="table" w:styleId="Tablanormal4">
    <w:name w:val="Plain Table 4"/>
    <w:basedOn w:val="Tablanormal"/>
    <w:uiPriority w:val="44"/>
    <w:rsid w:val="00F2415B"/>
    <w:pPr>
      <w:spacing w:after="0" w:line="240" w:lineRule="auto"/>
    </w:pPr>
    <w:rPr>
      <w:rFonts w:ascii="Times New Roman" w:eastAsia="Times New Roman" w:hAnsi="Times New Roman" w:cs="Times New Roman"/>
      <w:sz w:val="20"/>
      <w:szCs w:val="20"/>
      <w:lang w:eastAsia="es-MX"/>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F2415B"/>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xxxmsonormal">
    <w:name w:val="x_xxmsonormal"/>
    <w:basedOn w:val="Normal"/>
    <w:rsid w:val="00F2415B"/>
    <w:pPr>
      <w:spacing w:after="0" w:line="240" w:lineRule="auto"/>
    </w:pPr>
    <w:rPr>
      <w:rFonts w:eastAsiaTheme="minorHAns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15340">
      <w:bodyDiv w:val="1"/>
      <w:marLeft w:val="0"/>
      <w:marRight w:val="0"/>
      <w:marTop w:val="0"/>
      <w:marBottom w:val="0"/>
      <w:divBdr>
        <w:top w:val="none" w:sz="0" w:space="0" w:color="auto"/>
        <w:left w:val="none" w:sz="0" w:space="0" w:color="auto"/>
        <w:bottom w:val="none" w:sz="0" w:space="0" w:color="auto"/>
        <w:right w:val="none" w:sz="0" w:space="0" w:color="auto"/>
      </w:divBdr>
    </w:div>
    <w:div w:id="780414558">
      <w:bodyDiv w:val="1"/>
      <w:marLeft w:val="0"/>
      <w:marRight w:val="0"/>
      <w:marTop w:val="0"/>
      <w:marBottom w:val="0"/>
      <w:divBdr>
        <w:top w:val="none" w:sz="0" w:space="0" w:color="auto"/>
        <w:left w:val="none" w:sz="0" w:space="0" w:color="auto"/>
        <w:bottom w:val="none" w:sz="0" w:space="0" w:color="auto"/>
        <w:right w:val="none" w:sz="0" w:space="0" w:color="auto"/>
      </w:divBdr>
    </w:div>
    <w:div w:id="796027601">
      <w:bodyDiv w:val="1"/>
      <w:marLeft w:val="0"/>
      <w:marRight w:val="0"/>
      <w:marTop w:val="0"/>
      <w:marBottom w:val="0"/>
      <w:divBdr>
        <w:top w:val="none" w:sz="0" w:space="0" w:color="auto"/>
        <w:left w:val="none" w:sz="0" w:space="0" w:color="auto"/>
        <w:bottom w:val="none" w:sz="0" w:space="0" w:color="auto"/>
        <w:right w:val="none" w:sz="0" w:space="0" w:color="auto"/>
      </w:divBdr>
    </w:div>
    <w:div w:id="847405767">
      <w:bodyDiv w:val="1"/>
      <w:marLeft w:val="0"/>
      <w:marRight w:val="0"/>
      <w:marTop w:val="0"/>
      <w:marBottom w:val="0"/>
      <w:divBdr>
        <w:top w:val="none" w:sz="0" w:space="0" w:color="auto"/>
        <w:left w:val="none" w:sz="0" w:space="0" w:color="auto"/>
        <w:bottom w:val="none" w:sz="0" w:space="0" w:color="auto"/>
        <w:right w:val="none" w:sz="0" w:space="0" w:color="auto"/>
      </w:divBdr>
    </w:div>
    <w:div w:id="1025790463">
      <w:bodyDiv w:val="1"/>
      <w:marLeft w:val="0"/>
      <w:marRight w:val="0"/>
      <w:marTop w:val="0"/>
      <w:marBottom w:val="0"/>
      <w:divBdr>
        <w:top w:val="none" w:sz="0" w:space="0" w:color="auto"/>
        <w:left w:val="none" w:sz="0" w:space="0" w:color="auto"/>
        <w:bottom w:val="none" w:sz="0" w:space="0" w:color="auto"/>
        <w:right w:val="none" w:sz="0" w:space="0" w:color="auto"/>
      </w:divBdr>
    </w:div>
    <w:div w:id="1278680091">
      <w:bodyDiv w:val="1"/>
      <w:marLeft w:val="0"/>
      <w:marRight w:val="0"/>
      <w:marTop w:val="0"/>
      <w:marBottom w:val="0"/>
      <w:divBdr>
        <w:top w:val="none" w:sz="0" w:space="0" w:color="auto"/>
        <w:left w:val="none" w:sz="0" w:space="0" w:color="auto"/>
        <w:bottom w:val="none" w:sz="0" w:space="0" w:color="auto"/>
        <w:right w:val="none" w:sz="0" w:space="0" w:color="auto"/>
      </w:divBdr>
    </w:div>
    <w:div w:id="1638873046">
      <w:bodyDiv w:val="1"/>
      <w:marLeft w:val="0"/>
      <w:marRight w:val="0"/>
      <w:marTop w:val="0"/>
      <w:marBottom w:val="0"/>
      <w:divBdr>
        <w:top w:val="none" w:sz="0" w:space="0" w:color="auto"/>
        <w:left w:val="none" w:sz="0" w:space="0" w:color="auto"/>
        <w:bottom w:val="none" w:sz="0" w:space="0" w:color="auto"/>
        <w:right w:val="none" w:sz="0" w:space="0" w:color="auto"/>
      </w:divBdr>
    </w:div>
    <w:div w:id="176306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1224</Words>
  <Characters>6980</Characters>
  <Application>Microsoft Office Word</Application>
  <DocSecurity>0</DocSecurity>
  <Lines>58</Lines>
  <Paragraphs>16</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Momentrip</dc:creator>
  <cp:keywords/>
  <dc:description/>
  <cp:lastModifiedBy>Mesut BEŞİK</cp:lastModifiedBy>
  <cp:revision>10</cp:revision>
  <cp:lastPrinted>2020-11-03T00:16:00Z</cp:lastPrinted>
  <dcterms:created xsi:type="dcterms:W3CDTF">2021-12-01T00:14:00Z</dcterms:created>
  <dcterms:modified xsi:type="dcterms:W3CDTF">2022-04-06T21:25:00Z</dcterms:modified>
</cp:coreProperties>
</file>